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7256" w14:textId="77777777" w:rsidR="00573595" w:rsidRDefault="00573595" w:rsidP="00E80AC2">
      <w:pPr>
        <w:pStyle w:val="ArticleTitleHeading"/>
        <w:spacing w:before="240" w:after="240"/>
        <w:rPr>
          <w:rFonts w:asciiTheme="minorHAnsi" w:hAnsiTheme="minorHAnsi"/>
          <w:sz w:val="24"/>
          <w:szCs w:val="28"/>
          <w:shd w:val="clear" w:color="auto" w:fill="FFFFFF"/>
          <w:lang w:val="en-US"/>
        </w:rPr>
      </w:pPr>
    </w:p>
    <w:p w14:paraId="745C9DA4" w14:textId="77777777" w:rsidR="00573595" w:rsidRDefault="00573595" w:rsidP="00E80AC2">
      <w:pPr>
        <w:pStyle w:val="ArticleTitleHeading"/>
        <w:spacing w:before="240" w:after="240"/>
        <w:rPr>
          <w:rFonts w:asciiTheme="minorHAnsi" w:hAnsiTheme="minorHAnsi"/>
          <w:sz w:val="24"/>
          <w:szCs w:val="28"/>
          <w:shd w:val="clear" w:color="auto" w:fill="FFFFFF"/>
          <w:lang w:val="en-US"/>
        </w:rPr>
      </w:pPr>
    </w:p>
    <w:p w14:paraId="6BF5AE62" w14:textId="77777777" w:rsidR="00573595" w:rsidRDefault="00573595" w:rsidP="00E80AC2">
      <w:pPr>
        <w:pStyle w:val="ArticleTitleHeading"/>
        <w:spacing w:before="240" w:after="240"/>
        <w:rPr>
          <w:rFonts w:asciiTheme="minorHAnsi" w:hAnsiTheme="minorHAnsi"/>
          <w:sz w:val="24"/>
          <w:szCs w:val="28"/>
          <w:shd w:val="clear" w:color="auto" w:fill="FFFFFF"/>
          <w:lang w:val="en-US"/>
        </w:rPr>
      </w:pPr>
    </w:p>
    <w:p w14:paraId="04BE61F9" w14:textId="77777777" w:rsidR="00573595" w:rsidRDefault="00573595" w:rsidP="00E80AC2">
      <w:pPr>
        <w:pStyle w:val="ArticleTitleHeading"/>
        <w:spacing w:before="240" w:after="240"/>
        <w:rPr>
          <w:rFonts w:asciiTheme="minorHAnsi" w:hAnsiTheme="minorHAnsi"/>
          <w:sz w:val="24"/>
          <w:szCs w:val="28"/>
          <w:shd w:val="clear" w:color="auto" w:fill="FFFFFF"/>
          <w:lang w:val="en-US"/>
        </w:rPr>
      </w:pPr>
    </w:p>
    <w:p w14:paraId="0E9D05BC" w14:textId="77777777" w:rsidR="00573595" w:rsidRDefault="00573595" w:rsidP="00E80AC2">
      <w:pPr>
        <w:pStyle w:val="ArticleTitleHeading"/>
        <w:spacing w:before="240" w:after="240"/>
        <w:rPr>
          <w:rFonts w:asciiTheme="minorHAnsi" w:hAnsiTheme="minorHAnsi"/>
          <w:sz w:val="24"/>
          <w:szCs w:val="28"/>
          <w:shd w:val="clear" w:color="auto" w:fill="FFFFFF"/>
          <w:lang w:val="en-US"/>
        </w:rPr>
      </w:pPr>
    </w:p>
    <w:p w14:paraId="29376333" w14:textId="77777777" w:rsidR="00573595" w:rsidRDefault="00573595" w:rsidP="00E80AC2">
      <w:pPr>
        <w:pStyle w:val="ArticleTitleHeading"/>
        <w:spacing w:before="240" w:after="240"/>
        <w:rPr>
          <w:rFonts w:asciiTheme="minorHAnsi" w:hAnsiTheme="minorHAnsi"/>
          <w:sz w:val="24"/>
          <w:szCs w:val="28"/>
          <w:shd w:val="clear" w:color="auto" w:fill="FFFFFF"/>
          <w:lang w:val="en-US"/>
        </w:rPr>
      </w:pPr>
    </w:p>
    <w:p w14:paraId="196A0D9C" w14:textId="77777777" w:rsidR="00573595" w:rsidRDefault="00573595" w:rsidP="00E80AC2">
      <w:pPr>
        <w:pStyle w:val="ArticleTitleHeading"/>
        <w:spacing w:before="240" w:after="240"/>
        <w:rPr>
          <w:rFonts w:asciiTheme="minorHAnsi" w:hAnsiTheme="minorHAnsi"/>
          <w:sz w:val="24"/>
          <w:szCs w:val="28"/>
          <w:shd w:val="clear" w:color="auto" w:fill="FFFFFF"/>
          <w:lang w:val="en-US"/>
        </w:rPr>
      </w:pPr>
    </w:p>
    <w:p w14:paraId="44CC5EEF" w14:textId="77777777" w:rsidR="00573595" w:rsidRDefault="00573595" w:rsidP="00E80AC2">
      <w:pPr>
        <w:pStyle w:val="ArticleTitleHeading"/>
        <w:spacing w:before="240" w:after="240"/>
        <w:rPr>
          <w:rFonts w:asciiTheme="minorHAnsi" w:hAnsiTheme="minorHAnsi"/>
          <w:sz w:val="24"/>
          <w:szCs w:val="28"/>
          <w:shd w:val="clear" w:color="auto" w:fill="FFFFFF"/>
          <w:lang w:val="en-US"/>
        </w:rPr>
      </w:pPr>
    </w:p>
    <w:p w14:paraId="26322DEB" w14:textId="6F62D1C9" w:rsidR="00E80AC2" w:rsidRDefault="00E80AC2" w:rsidP="00E80AC2">
      <w:pPr>
        <w:pStyle w:val="ArticleTitleHeading"/>
        <w:spacing w:before="240" w:after="240"/>
        <w:rPr>
          <w:rFonts w:asciiTheme="minorHAnsi" w:hAnsiTheme="minorHAnsi"/>
          <w:sz w:val="24"/>
          <w:szCs w:val="28"/>
          <w:shd w:val="clear" w:color="auto" w:fill="FFFFFF"/>
          <w:lang w:val="en-US"/>
        </w:rPr>
      </w:pPr>
      <w:r w:rsidRPr="00361241">
        <w:rPr>
          <w:rFonts w:asciiTheme="minorHAnsi" w:hAnsiTheme="minorHAnsi"/>
          <w:sz w:val="24"/>
          <w:szCs w:val="28"/>
          <w:shd w:val="clear" w:color="auto" w:fill="FFFFFF"/>
          <w:lang w:val="en-US"/>
        </w:rPr>
        <w:t>TEMPLATE AND GUIDELINES TO FORMAT THE ARTICLE</w:t>
      </w:r>
    </w:p>
    <w:p w14:paraId="3D16F97E" w14:textId="2AAD5238" w:rsidR="00573595" w:rsidRPr="00361241" w:rsidRDefault="00573595" w:rsidP="00E80AC2">
      <w:pPr>
        <w:pStyle w:val="ArticleTitleHeading"/>
        <w:spacing w:before="240" w:after="240"/>
        <w:rPr>
          <w:rFonts w:asciiTheme="minorHAnsi" w:hAnsiTheme="minorHAnsi"/>
          <w:sz w:val="24"/>
          <w:szCs w:val="28"/>
          <w:shd w:val="clear" w:color="auto" w:fill="FFFFFF"/>
          <w:lang w:val="en-US"/>
        </w:rPr>
      </w:pPr>
      <w:r>
        <w:rPr>
          <w:rFonts w:asciiTheme="minorHAnsi" w:hAnsiTheme="minorHAnsi"/>
          <w:sz w:val="24"/>
          <w:szCs w:val="28"/>
          <w:shd w:val="clear" w:color="auto" w:fill="FFFFFF"/>
          <w:lang w:val="en-US"/>
        </w:rPr>
        <w:t>For the EURASIAN SCIENCE REVIEW</w:t>
      </w:r>
    </w:p>
    <w:p w14:paraId="0B2B39EC" w14:textId="77777777" w:rsidR="00354531" w:rsidRDefault="00354531" w:rsidP="00354531"/>
    <w:p w14:paraId="092B1651" w14:textId="755869EC" w:rsidR="000D0F73" w:rsidRDefault="000D0F73" w:rsidP="00BF3F1B">
      <w:r>
        <w:br w:type="page"/>
      </w:r>
    </w:p>
    <w:p w14:paraId="5503DC65" w14:textId="77777777" w:rsidR="000D0F73" w:rsidRPr="00573595" w:rsidRDefault="000D0F73" w:rsidP="000D0F73">
      <w:pPr>
        <w:pStyle w:val="PaperTitle"/>
        <w:tabs>
          <w:tab w:val="left" w:pos="2977"/>
        </w:tabs>
        <w:jc w:val="center"/>
        <w:outlineLvl w:val="0"/>
        <w:rPr>
          <w:rFonts w:asciiTheme="minorHAnsi" w:hAnsiTheme="minorHAnsi"/>
          <w:bCs/>
          <w:smallCaps/>
          <w:szCs w:val="32"/>
        </w:rPr>
      </w:pPr>
    </w:p>
    <w:p w14:paraId="15E93BC0" w14:textId="77777777" w:rsidR="00E80AC2" w:rsidRPr="00573595" w:rsidRDefault="00E80AC2" w:rsidP="00DA1F50">
      <w:pPr>
        <w:pStyle w:val="PaperTitle"/>
        <w:tabs>
          <w:tab w:val="left" w:pos="2977"/>
        </w:tabs>
        <w:spacing w:after="0" w:line="240" w:lineRule="auto"/>
        <w:contextualSpacing w:val="0"/>
        <w:jc w:val="center"/>
        <w:outlineLvl w:val="0"/>
        <w:rPr>
          <w:rFonts w:asciiTheme="minorHAnsi" w:hAnsiTheme="minorHAnsi" w:cs="Times New Roman"/>
          <w:bCs/>
          <w:smallCaps/>
          <w:szCs w:val="32"/>
        </w:rPr>
      </w:pPr>
      <w:r w:rsidRPr="00573595">
        <w:rPr>
          <w:rFonts w:asciiTheme="minorHAnsi" w:hAnsiTheme="minorHAnsi" w:cs="Times New Roman"/>
          <w:bCs/>
          <w:smallCaps/>
          <w:szCs w:val="32"/>
        </w:rPr>
        <w:t>Title (12 words maximum)</w:t>
      </w:r>
    </w:p>
    <w:p w14:paraId="2FA5FF28" w14:textId="77777777" w:rsidR="00E80AC2" w:rsidRPr="00573595" w:rsidRDefault="00E80AC2" w:rsidP="00E80AC2">
      <w:pPr>
        <w:pStyle w:val="PaperTitle"/>
        <w:spacing w:before="120"/>
        <w:jc w:val="center"/>
        <w:outlineLvl w:val="0"/>
        <w:rPr>
          <w:rFonts w:asciiTheme="minorHAnsi" w:hAnsiTheme="minorHAnsi" w:cs="Times New Roman"/>
          <w:sz w:val="28"/>
          <w:szCs w:val="28"/>
        </w:rPr>
      </w:pPr>
      <w:r w:rsidRPr="00573595">
        <w:rPr>
          <w:rFonts w:asciiTheme="minorHAnsi" w:hAnsiTheme="minorHAnsi" w:cs="Times New Roman"/>
          <w:sz w:val="28"/>
          <w:szCs w:val="28"/>
        </w:rPr>
        <w:t>Subtitle</w:t>
      </w:r>
    </w:p>
    <w:p w14:paraId="0E3A632C" w14:textId="77777777" w:rsidR="00E80AC2" w:rsidRPr="00573595" w:rsidRDefault="00E80AC2" w:rsidP="00E80AC2">
      <w:pPr>
        <w:pStyle w:val="PaperTitle"/>
        <w:jc w:val="left"/>
        <w:outlineLvl w:val="0"/>
        <w:rPr>
          <w:rFonts w:asciiTheme="minorHAnsi" w:hAnsiTheme="minorHAnsi" w:cs="Times New Roman"/>
        </w:rPr>
      </w:pPr>
    </w:p>
    <w:p w14:paraId="70FB46F4" w14:textId="77777777" w:rsidR="00E80AC2" w:rsidRPr="00573595" w:rsidRDefault="00E80AC2" w:rsidP="00E80AC2">
      <w:pPr>
        <w:pStyle w:val="PaperTitle"/>
        <w:jc w:val="left"/>
        <w:outlineLvl w:val="0"/>
        <w:rPr>
          <w:rFonts w:asciiTheme="minorHAnsi" w:hAnsiTheme="minorHAnsi" w:cs="Times New Roman"/>
        </w:rPr>
        <w:sectPr w:rsidR="00E80AC2" w:rsidRPr="00573595" w:rsidSect="00BF32FB">
          <w:headerReference w:type="even" r:id="rId8"/>
          <w:headerReference w:type="default" r:id="rId9"/>
          <w:footerReference w:type="even" r:id="rId10"/>
          <w:pgSz w:w="11907" w:h="16840" w:code="9"/>
          <w:pgMar w:top="1701" w:right="1418" w:bottom="1560" w:left="1418" w:header="709" w:footer="709" w:gutter="0"/>
          <w:pgNumType w:start="1"/>
          <w:cols w:space="708"/>
          <w:docGrid w:linePitch="360"/>
        </w:sectPr>
      </w:pPr>
    </w:p>
    <w:p w14:paraId="72DDF2C7" w14:textId="77777777" w:rsidR="00E80AC2" w:rsidRPr="00573595" w:rsidRDefault="00E80AC2" w:rsidP="00DA1F50">
      <w:pPr>
        <w:pStyle w:val="PaperTitle"/>
        <w:spacing w:after="0" w:line="240" w:lineRule="auto"/>
        <w:contextualSpacing w:val="0"/>
        <w:jc w:val="center"/>
        <w:outlineLvl w:val="0"/>
        <w:rPr>
          <w:rFonts w:asciiTheme="minorHAnsi" w:hAnsiTheme="minorHAnsi" w:cs="Times New Roman"/>
          <w:b w:val="0"/>
          <w:smallCaps/>
          <w:sz w:val="24"/>
          <w:szCs w:val="24"/>
        </w:rPr>
      </w:pPr>
      <w:r w:rsidRPr="00573595">
        <w:rPr>
          <w:rFonts w:asciiTheme="minorHAnsi" w:hAnsiTheme="minorHAnsi" w:cs="Times New Roman"/>
          <w:b w:val="0"/>
          <w:smallCaps/>
          <w:sz w:val="24"/>
          <w:szCs w:val="24"/>
        </w:rPr>
        <w:t xml:space="preserve">Author 1 </w:t>
      </w:r>
      <w:r w:rsidRPr="00573595">
        <w:rPr>
          <w:rFonts w:asciiTheme="minorHAnsi" w:hAnsiTheme="minorHAnsi" w:cs="Times New Roman"/>
          <w:b w:val="0"/>
          <w:smallCaps/>
          <w:sz w:val="24"/>
          <w:szCs w:val="24"/>
          <w:vertAlign w:val="superscript"/>
        </w:rPr>
        <w:t>1</w:t>
      </w:r>
      <w:r w:rsidRPr="00573595">
        <w:rPr>
          <w:rFonts w:asciiTheme="minorHAnsi" w:hAnsiTheme="minorHAnsi" w:cs="Times New Roman"/>
          <w:b w:val="0"/>
          <w:smallCaps/>
          <w:sz w:val="24"/>
          <w:szCs w:val="24"/>
        </w:rPr>
        <w:t xml:space="preserve">, Author 2 </w:t>
      </w:r>
      <w:r w:rsidRPr="00573595">
        <w:rPr>
          <w:rFonts w:asciiTheme="minorHAnsi" w:hAnsiTheme="minorHAnsi" w:cs="Times New Roman"/>
          <w:b w:val="0"/>
          <w:smallCaps/>
          <w:sz w:val="24"/>
          <w:szCs w:val="24"/>
          <w:vertAlign w:val="superscript"/>
        </w:rPr>
        <w:t>2</w:t>
      </w:r>
      <w:r w:rsidRPr="00573595">
        <w:rPr>
          <w:rFonts w:asciiTheme="minorHAnsi" w:hAnsiTheme="minorHAnsi" w:cs="Times New Roman"/>
          <w:b w:val="0"/>
          <w:smallCaps/>
          <w:sz w:val="24"/>
          <w:szCs w:val="24"/>
        </w:rPr>
        <w:t xml:space="preserve">, Author 3 </w:t>
      </w:r>
      <w:r w:rsidRPr="00573595">
        <w:rPr>
          <w:rFonts w:asciiTheme="minorHAnsi" w:hAnsiTheme="minorHAnsi" w:cs="Times New Roman"/>
          <w:b w:val="0"/>
          <w:smallCaps/>
          <w:sz w:val="24"/>
          <w:szCs w:val="24"/>
          <w:vertAlign w:val="superscript"/>
        </w:rPr>
        <w:t>3</w:t>
      </w:r>
    </w:p>
    <w:p w14:paraId="47B7AAF6" w14:textId="454C2592" w:rsidR="00E80AC2" w:rsidRPr="00573595" w:rsidRDefault="00E80AC2" w:rsidP="00E80AC2">
      <w:pPr>
        <w:pStyle w:val="PaperTitle"/>
        <w:spacing w:after="0" w:line="240" w:lineRule="auto"/>
        <w:contextualSpacing w:val="0"/>
        <w:jc w:val="center"/>
        <w:outlineLvl w:val="0"/>
        <w:rPr>
          <w:rFonts w:asciiTheme="minorHAnsi" w:hAnsiTheme="minorHAnsi" w:cs="Times New Roman"/>
          <w:b w:val="0"/>
          <w:sz w:val="22"/>
          <w:szCs w:val="22"/>
        </w:rPr>
      </w:pPr>
      <w:r w:rsidRPr="00573595">
        <w:rPr>
          <w:rFonts w:asciiTheme="minorHAnsi" w:hAnsiTheme="minorHAnsi" w:cs="Times New Roman"/>
          <w:b w:val="0"/>
          <w:sz w:val="22"/>
          <w:szCs w:val="22"/>
          <w:vertAlign w:val="superscript"/>
        </w:rPr>
        <w:t>1</w:t>
      </w:r>
      <w:r w:rsidRPr="00573595">
        <w:rPr>
          <w:rFonts w:asciiTheme="minorHAnsi" w:hAnsiTheme="minorHAnsi" w:cs="Times New Roman"/>
          <w:b w:val="0"/>
          <w:sz w:val="22"/>
          <w:szCs w:val="22"/>
        </w:rPr>
        <w:t xml:space="preserve"> University, Country</w:t>
      </w:r>
      <w:r w:rsidR="003A04A7">
        <w:rPr>
          <w:rFonts w:asciiTheme="minorHAnsi" w:hAnsiTheme="minorHAnsi" w:cs="Times New Roman"/>
          <w:b w:val="0"/>
          <w:sz w:val="22"/>
          <w:szCs w:val="22"/>
        </w:rPr>
        <w:t>, email</w:t>
      </w:r>
    </w:p>
    <w:p w14:paraId="6C268425" w14:textId="457BCFD7" w:rsidR="00E80AC2" w:rsidRPr="00573595" w:rsidRDefault="00E80AC2" w:rsidP="00E80AC2">
      <w:pPr>
        <w:pStyle w:val="PaperTitle"/>
        <w:spacing w:after="0" w:line="240" w:lineRule="auto"/>
        <w:contextualSpacing w:val="0"/>
        <w:jc w:val="center"/>
        <w:outlineLvl w:val="0"/>
        <w:rPr>
          <w:rFonts w:asciiTheme="minorHAnsi" w:hAnsiTheme="minorHAnsi" w:cs="Times New Roman"/>
          <w:b w:val="0"/>
          <w:sz w:val="22"/>
          <w:szCs w:val="22"/>
        </w:rPr>
      </w:pPr>
      <w:r w:rsidRPr="00573595">
        <w:rPr>
          <w:rFonts w:asciiTheme="minorHAnsi" w:hAnsiTheme="minorHAnsi" w:cs="Times New Roman"/>
          <w:b w:val="0"/>
          <w:sz w:val="22"/>
          <w:szCs w:val="22"/>
          <w:vertAlign w:val="superscript"/>
        </w:rPr>
        <w:t>2</w:t>
      </w:r>
      <w:r w:rsidRPr="00573595">
        <w:rPr>
          <w:rFonts w:asciiTheme="minorHAnsi" w:hAnsiTheme="minorHAnsi" w:cs="Times New Roman"/>
          <w:b w:val="0"/>
          <w:sz w:val="22"/>
          <w:szCs w:val="22"/>
        </w:rPr>
        <w:t xml:space="preserve"> University, </w:t>
      </w:r>
      <w:proofErr w:type="spellStart"/>
      <w:proofErr w:type="gramStart"/>
      <w:r w:rsidRPr="00573595">
        <w:rPr>
          <w:rFonts w:asciiTheme="minorHAnsi" w:hAnsiTheme="minorHAnsi" w:cs="Times New Roman"/>
          <w:b w:val="0"/>
          <w:sz w:val="22"/>
          <w:szCs w:val="22"/>
        </w:rPr>
        <w:t>Country</w:t>
      </w:r>
      <w:r w:rsidR="003A04A7">
        <w:rPr>
          <w:rFonts w:asciiTheme="minorHAnsi" w:hAnsiTheme="minorHAnsi" w:cs="Times New Roman"/>
          <w:b w:val="0"/>
          <w:sz w:val="22"/>
          <w:szCs w:val="22"/>
        </w:rPr>
        <w:t>,email</w:t>
      </w:r>
      <w:proofErr w:type="spellEnd"/>
      <w:proofErr w:type="gramEnd"/>
    </w:p>
    <w:p w14:paraId="1CA8650C" w14:textId="03493B87" w:rsidR="00E80AC2" w:rsidRPr="00573595" w:rsidRDefault="00E80AC2" w:rsidP="00E80AC2">
      <w:pPr>
        <w:pStyle w:val="PaperTitle"/>
        <w:spacing w:after="0" w:line="240" w:lineRule="auto"/>
        <w:contextualSpacing w:val="0"/>
        <w:jc w:val="center"/>
        <w:outlineLvl w:val="0"/>
        <w:rPr>
          <w:rFonts w:asciiTheme="minorHAnsi" w:hAnsiTheme="minorHAnsi" w:cs="Times New Roman"/>
          <w:b w:val="0"/>
          <w:sz w:val="22"/>
          <w:szCs w:val="22"/>
        </w:rPr>
      </w:pPr>
      <w:r w:rsidRPr="00573595">
        <w:rPr>
          <w:rFonts w:asciiTheme="minorHAnsi" w:hAnsiTheme="minorHAnsi" w:cs="Times New Roman"/>
          <w:b w:val="0"/>
          <w:smallCaps/>
          <w:sz w:val="24"/>
          <w:szCs w:val="24"/>
          <w:vertAlign w:val="superscript"/>
        </w:rPr>
        <w:t>3</w:t>
      </w:r>
      <w:r w:rsidRPr="00573595">
        <w:rPr>
          <w:rFonts w:asciiTheme="minorHAnsi" w:hAnsiTheme="minorHAnsi" w:cs="Times New Roman"/>
          <w:b w:val="0"/>
          <w:sz w:val="22"/>
          <w:szCs w:val="22"/>
        </w:rPr>
        <w:t xml:space="preserve">University, </w:t>
      </w:r>
      <w:proofErr w:type="spellStart"/>
      <w:proofErr w:type="gramStart"/>
      <w:r w:rsidRPr="00573595">
        <w:rPr>
          <w:rFonts w:asciiTheme="minorHAnsi" w:hAnsiTheme="minorHAnsi" w:cs="Times New Roman"/>
          <w:b w:val="0"/>
          <w:sz w:val="22"/>
          <w:szCs w:val="22"/>
        </w:rPr>
        <w:t>Country</w:t>
      </w:r>
      <w:r w:rsidR="003A04A7">
        <w:rPr>
          <w:rFonts w:asciiTheme="minorHAnsi" w:hAnsiTheme="minorHAnsi" w:cs="Times New Roman"/>
          <w:b w:val="0"/>
          <w:sz w:val="22"/>
          <w:szCs w:val="22"/>
        </w:rPr>
        <w:t>,email</w:t>
      </w:r>
      <w:proofErr w:type="spellEnd"/>
      <w:proofErr w:type="gramEnd"/>
    </w:p>
    <w:p w14:paraId="03393C87" w14:textId="77777777" w:rsidR="00E80AC2" w:rsidRPr="00AD29FD" w:rsidRDefault="00E80AC2" w:rsidP="00E80AC2">
      <w:pPr>
        <w:pStyle w:val="PaperTitle"/>
        <w:spacing w:after="0" w:line="240" w:lineRule="auto"/>
        <w:contextualSpacing w:val="0"/>
        <w:jc w:val="right"/>
        <w:outlineLvl w:val="0"/>
        <w:rPr>
          <w:b w:val="0"/>
          <w:sz w:val="22"/>
          <w:szCs w:val="22"/>
        </w:rPr>
      </w:pPr>
    </w:p>
    <w:p w14:paraId="45D3BF3D" w14:textId="77777777" w:rsidR="00E80AC2" w:rsidRPr="00E80AC2" w:rsidRDefault="00E80AC2" w:rsidP="00E80AC2">
      <w:pPr>
        <w:pStyle w:val="Rule"/>
        <w:spacing w:after="0" w:line="240" w:lineRule="auto"/>
        <w:rPr>
          <w:lang w:val="en-US"/>
        </w:rPr>
      </w:pPr>
    </w:p>
    <w:p w14:paraId="675C69D7" w14:textId="77777777" w:rsidR="00E80AC2" w:rsidRPr="00E80AC2" w:rsidRDefault="00E80AC2" w:rsidP="00E80AC2">
      <w:pPr>
        <w:spacing w:after="0" w:line="240" w:lineRule="auto"/>
        <w:ind w:hanging="426"/>
        <w:rPr>
          <w:lang w:val="en-US"/>
        </w:rPr>
        <w:sectPr w:rsidR="00E80AC2" w:rsidRPr="00E80AC2" w:rsidSect="00990326">
          <w:type w:val="continuous"/>
          <w:pgSz w:w="11907" w:h="16840" w:code="9"/>
          <w:pgMar w:top="1701" w:right="1418" w:bottom="2268" w:left="1418" w:header="709" w:footer="709" w:gutter="0"/>
          <w:pgNumType w:start="1"/>
          <w:cols w:space="708"/>
          <w:docGrid w:linePitch="360"/>
        </w:sectPr>
      </w:pPr>
    </w:p>
    <w:p w14:paraId="5F55566A" w14:textId="77777777" w:rsidR="00E80AC2" w:rsidRPr="00BA6DE7" w:rsidRDefault="00E80AC2" w:rsidP="00E80AC2">
      <w:pPr>
        <w:pStyle w:val="ArticleInfo"/>
        <w:spacing w:before="0" w:after="0" w:line="240" w:lineRule="auto"/>
        <w:ind w:right="567"/>
        <w:rPr>
          <w:rFonts w:ascii="Calibri" w:hAnsi="Calibri"/>
          <w:b/>
          <w:bCs/>
          <w:sz w:val="20"/>
          <w:szCs w:val="20"/>
          <w:lang w:val="en-US"/>
        </w:rPr>
      </w:pPr>
      <w:r w:rsidRPr="00BA6DE7">
        <w:rPr>
          <w:rFonts w:ascii="Calibri" w:hAnsi="Calibri"/>
          <w:b/>
          <w:bCs/>
          <w:sz w:val="20"/>
          <w:szCs w:val="20"/>
          <w:lang w:val="en-US"/>
        </w:rPr>
        <w:t>KEYWORDS</w:t>
      </w:r>
    </w:p>
    <w:p w14:paraId="67E0FD44" w14:textId="77777777" w:rsidR="00E80AC2" w:rsidRPr="00A6785B" w:rsidRDefault="00E80AC2" w:rsidP="00E80AC2">
      <w:pPr>
        <w:spacing w:after="0" w:line="240" w:lineRule="auto"/>
        <w:rPr>
          <w:i/>
          <w:sz w:val="20"/>
          <w:szCs w:val="20"/>
          <w:lang w:val="en-US"/>
        </w:rPr>
      </w:pPr>
      <w:r w:rsidRPr="00A6785B">
        <w:rPr>
          <w:i/>
          <w:sz w:val="20"/>
          <w:szCs w:val="20"/>
          <w:lang w:val="en-US"/>
        </w:rPr>
        <w:t>Keyword 1</w:t>
      </w:r>
    </w:p>
    <w:p w14:paraId="3D6114F6" w14:textId="77777777" w:rsidR="00E80AC2" w:rsidRDefault="00E80AC2" w:rsidP="00E80AC2">
      <w:pPr>
        <w:spacing w:after="0" w:line="240" w:lineRule="auto"/>
        <w:rPr>
          <w:i/>
          <w:sz w:val="20"/>
          <w:szCs w:val="20"/>
          <w:lang w:val="en-GB"/>
        </w:rPr>
      </w:pPr>
      <w:r>
        <w:rPr>
          <w:i/>
          <w:sz w:val="20"/>
          <w:szCs w:val="20"/>
          <w:lang w:val="en-GB"/>
        </w:rPr>
        <w:t>Keyword 2</w:t>
      </w:r>
    </w:p>
    <w:p w14:paraId="506DF37D" w14:textId="77777777" w:rsidR="00E80AC2" w:rsidRDefault="00E80AC2" w:rsidP="00E80AC2">
      <w:pPr>
        <w:spacing w:after="0" w:line="240" w:lineRule="auto"/>
        <w:rPr>
          <w:i/>
          <w:sz w:val="20"/>
          <w:szCs w:val="20"/>
          <w:lang w:val="en-GB"/>
        </w:rPr>
      </w:pPr>
      <w:r>
        <w:rPr>
          <w:i/>
          <w:sz w:val="20"/>
          <w:szCs w:val="20"/>
          <w:lang w:val="en-GB"/>
        </w:rPr>
        <w:t>Keyword 3</w:t>
      </w:r>
    </w:p>
    <w:p w14:paraId="2522DF40" w14:textId="77777777" w:rsidR="00E80AC2" w:rsidRDefault="00E80AC2" w:rsidP="00E80AC2">
      <w:pPr>
        <w:spacing w:after="0" w:line="240" w:lineRule="auto"/>
        <w:rPr>
          <w:i/>
          <w:sz w:val="20"/>
          <w:szCs w:val="20"/>
          <w:lang w:val="en-GB"/>
        </w:rPr>
      </w:pPr>
      <w:r>
        <w:rPr>
          <w:i/>
          <w:sz w:val="20"/>
          <w:szCs w:val="20"/>
          <w:lang w:val="en-GB"/>
        </w:rPr>
        <w:t>Keyword 4</w:t>
      </w:r>
    </w:p>
    <w:p w14:paraId="45DB4FC0" w14:textId="77777777" w:rsidR="00E80AC2" w:rsidRDefault="00E80AC2" w:rsidP="00E80AC2">
      <w:pPr>
        <w:spacing w:after="0" w:line="240" w:lineRule="auto"/>
        <w:rPr>
          <w:i/>
          <w:sz w:val="20"/>
          <w:szCs w:val="20"/>
          <w:lang w:val="en-GB"/>
        </w:rPr>
      </w:pPr>
      <w:r>
        <w:rPr>
          <w:i/>
          <w:sz w:val="20"/>
          <w:szCs w:val="20"/>
          <w:lang w:val="en-GB"/>
        </w:rPr>
        <w:t>Keyword 5</w:t>
      </w:r>
    </w:p>
    <w:p w14:paraId="098F46C1" w14:textId="77777777" w:rsidR="00E80AC2" w:rsidRDefault="00E80AC2" w:rsidP="00E80AC2">
      <w:pPr>
        <w:spacing w:after="0" w:line="240" w:lineRule="auto"/>
        <w:rPr>
          <w:i/>
          <w:sz w:val="20"/>
          <w:szCs w:val="20"/>
          <w:lang w:val="en-GB"/>
        </w:rPr>
      </w:pPr>
      <w:r>
        <w:rPr>
          <w:i/>
          <w:sz w:val="20"/>
          <w:szCs w:val="20"/>
          <w:lang w:val="en-GB"/>
        </w:rPr>
        <w:t>Keyword 6</w:t>
      </w:r>
    </w:p>
    <w:p w14:paraId="589A10F6" w14:textId="77777777" w:rsidR="00E80AC2" w:rsidRPr="00462953" w:rsidRDefault="00E80AC2" w:rsidP="00E80AC2">
      <w:pPr>
        <w:spacing w:after="0" w:line="240" w:lineRule="auto"/>
        <w:rPr>
          <w:i/>
          <w:sz w:val="20"/>
          <w:szCs w:val="20"/>
          <w:lang w:val="en-GB"/>
        </w:rPr>
      </w:pPr>
      <w:r>
        <w:rPr>
          <w:i/>
          <w:sz w:val="20"/>
          <w:szCs w:val="20"/>
          <w:lang w:val="en-GB"/>
        </w:rPr>
        <w:t>Keyword 7</w:t>
      </w:r>
    </w:p>
    <w:p w14:paraId="298985B6" w14:textId="77777777" w:rsidR="00E80AC2" w:rsidRPr="00BA6DE7" w:rsidRDefault="00E80AC2" w:rsidP="00E80AC2">
      <w:pPr>
        <w:pStyle w:val="ArticleInfo"/>
        <w:spacing w:before="0" w:after="0" w:line="240" w:lineRule="auto"/>
        <w:ind w:left="-283" w:hanging="284"/>
        <w:rPr>
          <w:rFonts w:ascii="Calibri" w:hAnsi="Calibri"/>
          <w:b/>
          <w:bCs/>
          <w:sz w:val="20"/>
          <w:szCs w:val="20"/>
        </w:rPr>
      </w:pPr>
      <w:r w:rsidRPr="00CD77CF">
        <w:rPr>
          <w:rFonts w:ascii="Calibri" w:hAnsi="Calibri"/>
          <w:sz w:val="20"/>
          <w:szCs w:val="20"/>
        </w:rPr>
        <w:br w:type="column"/>
      </w:r>
      <w:r w:rsidRPr="00BA6DE7">
        <w:rPr>
          <w:rFonts w:ascii="Calibri" w:hAnsi="Calibri"/>
          <w:b/>
          <w:bCs/>
          <w:sz w:val="20"/>
          <w:szCs w:val="20"/>
        </w:rPr>
        <w:t>ABSTRACT</w:t>
      </w:r>
    </w:p>
    <w:p w14:paraId="1BDB5084" w14:textId="3423575E" w:rsidR="00E80AC2" w:rsidRPr="0098583D" w:rsidRDefault="00E80AC2" w:rsidP="00E80AC2">
      <w:pPr>
        <w:spacing w:after="0" w:line="240" w:lineRule="auto"/>
        <w:ind w:left="-567"/>
        <w:rPr>
          <w:i/>
          <w:sz w:val="20"/>
          <w:szCs w:val="20"/>
          <w:lang w:val="en-US"/>
        </w:rPr>
      </w:pPr>
      <w:r>
        <w:rPr>
          <w:i/>
          <w:sz w:val="20"/>
          <w:szCs w:val="20"/>
          <w:lang w:val="en-GB"/>
        </w:rPr>
        <w:t xml:space="preserve">Abstract in English. </w:t>
      </w:r>
      <w:r w:rsidR="003A04A7">
        <w:rPr>
          <w:i/>
          <w:sz w:val="20"/>
          <w:szCs w:val="20"/>
          <w:lang w:val="en-US"/>
        </w:rPr>
        <w:t>250</w:t>
      </w:r>
      <w:r w:rsidRPr="0098583D">
        <w:rPr>
          <w:i/>
          <w:sz w:val="20"/>
          <w:szCs w:val="20"/>
          <w:lang w:val="en-US"/>
        </w:rPr>
        <w:t xml:space="preserve"> words maximum.</w:t>
      </w:r>
    </w:p>
    <w:p w14:paraId="47AC90AC" w14:textId="77777777" w:rsidR="00E80AC2" w:rsidRPr="0098583D" w:rsidRDefault="00E80AC2" w:rsidP="00E80AC2">
      <w:pPr>
        <w:spacing w:after="0" w:line="240" w:lineRule="auto"/>
        <w:rPr>
          <w:lang w:val="en-US"/>
        </w:rPr>
      </w:pPr>
    </w:p>
    <w:p w14:paraId="42370395" w14:textId="77777777" w:rsidR="00E80AC2" w:rsidRPr="0098583D" w:rsidRDefault="00E80AC2" w:rsidP="00E80AC2">
      <w:pPr>
        <w:spacing w:after="0" w:line="240" w:lineRule="auto"/>
        <w:rPr>
          <w:lang w:val="en-US"/>
        </w:rPr>
        <w:sectPr w:rsidR="00E80AC2" w:rsidRPr="0098583D" w:rsidSect="00990326">
          <w:footerReference w:type="even" r:id="rId11"/>
          <w:footerReference w:type="default" r:id="rId12"/>
          <w:type w:val="continuous"/>
          <w:pgSz w:w="11907" w:h="16840" w:code="9"/>
          <w:pgMar w:top="2268" w:right="1418" w:bottom="2268" w:left="1418" w:header="709" w:footer="709" w:gutter="0"/>
          <w:pgNumType w:start="1"/>
          <w:cols w:num="2" w:space="2558" w:equalWidth="0">
            <w:col w:w="2268" w:space="1276"/>
            <w:col w:w="5520"/>
          </w:cols>
          <w:docGrid w:linePitch="360"/>
        </w:sectPr>
      </w:pPr>
    </w:p>
    <w:p w14:paraId="53913096" w14:textId="77777777" w:rsidR="00E80AC2" w:rsidRPr="0098583D" w:rsidRDefault="00E80AC2" w:rsidP="00E80AC2">
      <w:pPr>
        <w:pStyle w:val="Rule"/>
        <w:spacing w:after="0" w:line="240" w:lineRule="auto"/>
        <w:rPr>
          <w:lang w:val="en-US"/>
        </w:rPr>
      </w:pPr>
    </w:p>
    <w:p w14:paraId="0401D2F2" w14:textId="77777777" w:rsidR="00E80AC2" w:rsidRPr="0098583D" w:rsidRDefault="00E80AC2" w:rsidP="00E80AC2">
      <w:pPr>
        <w:spacing w:after="0" w:line="240" w:lineRule="auto"/>
        <w:rPr>
          <w:lang w:val="en-US"/>
        </w:rPr>
        <w:sectPr w:rsidR="00E80AC2" w:rsidRPr="0098583D" w:rsidSect="00990326">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701" w:right="1418" w:bottom="2268" w:left="1418" w:header="709" w:footer="709" w:gutter="0"/>
          <w:pgNumType w:start="1"/>
          <w:cols w:space="708"/>
          <w:docGrid w:linePitch="360"/>
        </w:sectPr>
      </w:pPr>
    </w:p>
    <w:p w14:paraId="55064955" w14:textId="77777777" w:rsidR="00E80AC2" w:rsidRPr="0098583D" w:rsidRDefault="00E80AC2" w:rsidP="00E80AC2">
      <w:pPr>
        <w:spacing w:after="0" w:line="240" w:lineRule="auto"/>
        <w:rPr>
          <w:i/>
          <w:sz w:val="20"/>
          <w:szCs w:val="20"/>
          <w:lang w:val="en-US"/>
        </w:rPr>
      </w:pPr>
    </w:p>
    <w:p w14:paraId="6D381D4A" w14:textId="77777777" w:rsidR="00E80AC2" w:rsidRPr="0098583D" w:rsidRDefault="00E80AC2" w:rsidP="00E80AC2">
      <w:pPr>
        <w:spacing w:after="0" w:line="240" w:lineRule="auto"/>
        <w:rPr>
          <w:i/>
          <w:sz w:val="20"/>
          <w:szCs w:val="20"/>
          <w:lang w:val="en-US"/>
        </w:rPr>
      </w:pPr>
    </w:p>
    <w:p w14:paraId="1CC890CD" w14:textId="77777777" w:rsidR="00E80AC2" w:rsidRPr="0098583D" w:rsidRDefault="00E80AC2" w:rsidP="00E80AC2">
      <w:pPr>
        <w:spacing w:after="0" w:line="240" w:lineRule="auto"/>
        <w:rPr>
          <w:i/>
          <w:sz w:val="20"/>
          <w:szCs w:val="20"/>
          <w:lang w:val="en-US"/>
        </w:rPr>
      </w:pPr>
    </w:p>
    <w:p w14:paraId="5567D81F" w14:textId="77777777" w:rsidR="00E80AC2" w:rsidRPr="0098583D" w:rsidRDefault="00E80AC2" w:rsidP="00E80AC2">
      <w:pPr>
        <w:spacing w:after="0" w:line="240" w:lineRule="auto"/>
        <w:rPr>
          <w:i/>
          <w:sz w:val="20"/>
          <w:szCs w:val="20"/>
          <w:lang w:val="en-US"/>
        </w:rPr>
      </w:pPr>
    </w:p>
    <w:p w14:paraId="0BDAFA53" w14:textId="77777777" w:rsidR="00E80AC2" w:rsidRPr="0098583D" w:rsidRDefault="00E80AC2" w:rsidP="00E80AC2">
      <w:pPr>
        <w:spacing w:after="0" w:line="240" w:lineRule="auto"/>
        <w:rPr>
          <w:i/>
          <w:sz w:val="20"/>
          <w:szCs w:val="20"/>
          <w:lang w:val="en-US"/>
        </w:rPr>
      </w:pPr>
    </w:p>
    <w:p w14:paraId="6AC20C8E" w14:textId="77777777" w:rsidR="00E80AC2" w:rsidRPr="0098583D" w:rsidRDefault="00E80AC2" w:rsidP="00E80AC2">
      <w:pPr>
        <w:spacing w:after="0" w:line="240" w:lineRule="auto"/>
        <w:rPr>
          <w:i/>
          <w:sz w:val="20"/>
          <w:szCs w:val="20"/>
          <w:lang w:val="en-US"/>
        </w:rPr>
      </w:pPr>
    </w:p>
    <w:p w14:paraId="31688B96" w14:textId="77777777" w:rsidR="00E80AC2" w:rsidRPr="0098583D" w:rsidRDefault="00E80AC2" w:rsidP="00E80AC2">
      <w:pPr>
        <w:spacing w:after="0" w:line="240" w:lineRule="auto"/>
        <w:rPr>
          <w:i/>
          <w:sz w:val="20"/>
          <w:szCs w:val="20"/>
          <w:lang w:val="en-US"/>
        </w:rPr>
      </w:pPr>
    </w:p>
    <w:p w14:paraId="12BFD7D4" w14:textId="77777777" w:rsidR="00E80AC2" w:rsidRPr="0098583D" w:rsidRDefault="00E80AC2" w:rsidP="00E80AC2">
      <w:pPr>
        <w:spacing w:after="0" w:line="240" w:lineRule="auto"/>
        <w:rPr>
          <w:i/>
          <w:sz w:val="20"/>
          <w:szCs w:val="20"/>
          <w:lang w:val="en-US"/>
        </w:rPr>
      </w:pPr>
    </w:p>
    <w:p w14:paraId="64C7ADCA" w14:textId="77777777" w:rsidR="00E80AC2" w:rsidRPr="0098583D" w:rsidRDefault="00E80AC2" w:rsidP="00E80AC2">
      <w:pPr>
        <w:spacing w:after="0" w:line="240" w:lineRule="auto"/>
        <w:rPr>
          <w:i/>
          <w:sz w:val="20"/>
          <w:szCs w:val="20"/>
          <w:lang w:val="en-US"/>
        </w:rPr>
      </w:pPr>
    </w:p>
    <w:p w14:paraId="5B630D0D" w14:textId="77777777" w:rsidR="00E80AC2" w:rsidRPr="0098583D" w:rsidRDefault="00E80AC2" w:rsidP="00E80AC2">
      <w:pPr>
        <w:spacing w:after="0" w:line="240" w:lineRule="auto"/>
        <w:rPr>
          <w:i/>
          <w:sz w:val="20"/>
          <w:szCs w:val="20"/>
          <w:lang w:val="en-US"/>
        </w:rPr>
      </w:pPr>
    </w:p>
    <w:p w14:paraId="01F8906E" w14:textId="77777777" w:rsidR="00E80AC2" w:rsidRPr="0098583D" w:rsidRDefault="00E80AC2" w:rsidP="00E80AC2">
      <w:pPr>
        <w:spacing w:after="0" w:line="240" w:lineRule="auto"/>
        <w:rPr>
          <w:i/>
          <w:sz w:val="20"/>
          <w:szCs w:val="20"/>
          <w:lang w:val="en-US"/>
        </w:rPr>
      </w:pPr>
    </w:p>
    <w:p w14:paraId="37C9843C" w14:textId="77777777" w:rsidR="00E80AC2" w:rsidRPr="0098583D" w:rsidRDefault="00E80AC2" w:rsidP="00E80AC2">
      <w:pPr>
        <w:spacing w:after="0" w:line="240" w:lineRule="auto"/>
        <w:rPr>
          <w:i/>
          <w:sz w:val="20"/>
          <w:szCs w:val="20"/>
          <w:lang w:val="en-US"/>
        </w:rPr>
      </w:pPr>
    </w:p>
    <w:p w14:paraId="48E2B516" w14:textId="77777777" w:rsidR="00E80AC2" w:rsidRPr="0098583D" w:rsidRDefault="00E80AC2" w:rsidP="00E80AC2">
      <w:pPr>
        <w:spacing w:after="0" w:line="240" w:lineRule="auto"/>
        <w:rPr>
          <w:i/>
          <w:sz w:val="20"/>
          <w:szCs w:val="20"/>
          <w:lang w:val="en-US"/>
        </w:rPr>
      </w:pPr>
    </w:p>
    <w:p w14:paraId="3C49DBD1" w14:textId="77777777" w:rsidR="00E80AC2" w:rsidRPr="0098583D" w:rsidRDefault="00E80AC2" w:rsidP="00E80AC2">
      <w:pPr>
        <w:spacing w:after="0" w:line="240" w:lineRule="auto"/>
        <w:rPr>
          <w:i/>
          <w:sz w:val="20"/>
          <w:szCs w:val="20"/>
          <w:lang w:val="en-US"/>
        </w:rPr>
      </w:pPr>
    </w:p>
    <w:p w14:paraId="7882BE0F" w14:textId="77777777" w:rsidR="00E80AC2" w:rsidRPr="0098583D" w:rsidRDefault="00E80AC2" w:rsidP="00E80AC2">
      <w:pPr>
        <w:spacing w:after="0" w:line="240" w:lineRule="auto"/>
        <w:rPr>
          <w:i/>
          <w:sz w:val="20"/>
          <w:szCs w:val="20"/>
          <w:lang w:val="en-US"/>
        </w:rPr>
      </w:pPr>
    </w:p>
    <w:p w14:paraId="4AC23D2F" w14:textId="77777777" w:rsidR="00E80AC2" w:rsidRPr="0098583D" w:rsidRDefault="00E80AC2" w:rsidP="00E80AC2">
      <w:pPr>
        <w:spacing w:after="0" w:line="240" w:lineRule="auto"/>
        <w:rPr>
          <w:i/>
          <w:sz w:val="20"/>
          <w:szCs w:val="20"/>
          <w:lang w:val="en-US"/>
        </w:rPr>
      </w:pPr>
    </w:p>
    <w:p w14:paraId="18B217F5" w14:textId="77777777" w:rsidR="00E80AC2" w:rsidRPr="0098583D" w:rsidRDefault="00E80AC2" w:rsidP="00E80AC2">
      <w:pPr>
        <w:spacing w:after="0" w:line="240" w:lineRule="auto"/>
        <w:rPr>
          <w:i/>
          <w:sz w:val="20"/>
          <w:szCs w:val="20"/>
          <w:lang w:val="en-US"/>
        </w:rPr>
      </w:pPr>
    </w:p>
    <w:p w14:paraId="034DCA5B" w14:textId="77777777" w:rsidR="00E80AC2" w:rsidRPr="0098583D" w:rsidRDefault="00E80AC2" w:rsidP="00E80AC2">
      <w:pPr>
        <w:spacing w:after="0" w:line="240" w:lineRule="auto"/>
        <w:rPr>
          <w:i/>
          <w:sz w:val="20"/>
          <w:szCs w:val="20"/>
          <w:lang w:val="en-US"/>
        </w:rPr>
      </w:pPr>
    </w:p>
    <w:p w14:paraId="5A58A8F3" w14:textId="77777777" w:rsidR="00E80AC2" w:rsidRPr="0098583D" w:rsidRDefault="00E80AC2" w:rsidP="00E80AC2">
      <w:pPr>
        <w:spacing w:after="0" w:line="240" w:lineRule="auto"/>
        <w:rPr>
          <w:i/>
          <w:sz w:val="20"/>
          <w:szCs w:val="20"/>
          <w:lang w:val="en-US"/>
        </w:rPr>
      </w:pPr>
    </w:p>
    <w:p w14:paraId="16564C59" w14:textId="77777777" w:rsidR="00E80AC2" w:rsidRPr="0098583D" w:rsidRDefault="00E80AC2" w:rsidP="00E80AC2">
      <w:pPr>
        <w:spacing w:after="0" w:line="240" w:lineRule="auto"/>
        <w:rPr>
          <w:i/>
          <w:sz w:val="20"/>
          <w:szCs w:val="20"/>
          <w:lang w:val="en-US"/>
        </w:rPr>
      </w:pPr>
    </w:p>
    <w:p w14:paraId="07BBA330" w14:textId="77777777" w:rsidR="00E80AC2" w:rsidRPr="0098583D" w:rsidRDefault="00E80AC2" w:rsidP="00E80AC2">
      <w:pPr>
        <w:spacing w:after="0" w:line="240" w:lineRule="auto"/>
        <w:rPr>
          <w:i/>
          <w:sz w:val="20"/>
          <w:szCs w:val="20"/>
          <w:lang w:val="en-US"/>
        </w:rPr>
      </w:pPr>
    </w:p>
    <w:p w14:paraId="44702C66" w14:textId="77777777" w:rsidR="00E80AC2" w:rsidRPr="0098583D" w:rsidRDefault="00E80AC2" w:rsidP="00E80AC2">
      <w:pPr>
        <w:spacing w:after="0" w:line="240" w:lineRule="auto"/>
        <w:rPr>
          <w:i/>
          <w:sz w:val="20"/>
          <w:szCs w:val="20"/>
          <w:lang w:val="en-US"/>
        </w:rPr>
      </w:pPr>
    </w:p>
    <w:p w14:paraId="1E64153B" w14:textId="77777777" w:rsidR="00E80AC2" w:rsidRPr="0098583D" w:rsidRDefault="00E80AC2" w:rsidP="00E80AC2">
      <w:pPr>
        <w:spacing w:after="0" w:line="240" w:lineRule="auto"/>
        <w:rPr>
          <w:i/>
          <w:sz w:val="20"/>
          <w:szCs w:val="20"/>
          <w:lang w:val="en-US"/>
        </w:rPr>
      </w:pPr>
    </w:p>
    <w:p w14:paraId="008F398D" w14:textId="77777777" w:rsidR="00E80AC2" w:rsidRPr="0098583D" w:rsidRDefault="00E80AC2" w:rsidP="00E80AC2">
      <w:pPr>
        <w:spacing w:after="0" w:line="240" w:lineRule="auto"/>
        <w:rPr>
          <w:i/>
          <w:sz w:val="20"/>
          <w:szCs w:val="20"/>
          <w:lang w:val="en-US"/>
        </w:rPr>
      </w:pPr>
    </w:p>
    <w:p w14:paraId="119F83C8" w14:textId="77777777" w:rsidR="00E80AC2" w:rsidRPr="0098583D" w:rsidRDefault="00E80AC2" w:rsidP="00E80AC2">
      <w:pPr>
        <w:spacing w:after="0" w:line="240" w:lineRule="auto"/>
        <w:rPr>
          <w:i/>
          <w:sz w:val="20"/>
          <w:szCs w:val="20"/>
          <w:lang w:val="en-US"/>
        </w:rPr>
      </w:pPr>
    </w:p>
    <w:p w14:paraId="2F8F53EB" w14:textId="77777777" w:rsidR="00E80AC2" w:rsidRPr="0098583D" w:rsidRDefault="00E80AC2" w:rsidP="00E80AC2">
      <w:pPr>
        <w:spacing w:after="0" w:line="240" w:lineRule="auto"/>
        <w:rPr>
          <w:i/>
          <w:sz w:val="20"/>
          <w:szCs w:val="20"/>
          <w:lang w:val="en-US"/>
        </w:rPr>
      </w:pPr>
    </w:p>
    <w:p w14:paraId="28932F8F" w14:textId="77777777" w:rsidR="00E80AC2" w:rsidRPr="0098583D" w:rsidRDefault="00E80AC2" w:rsidP="00E80AC2">
      <w:pPr>
        <w:spacing w:after="0" w:line="240" w:lineRule="auto"/>
        <w:rPr>
          <w:i/>
          <w:sz w:val="20"/>
          <w:szCs w:val="20"/>
          <w:lang w:val="en-US"/>
        </w:rPr>
      </w:pPr>
    </w:p>
    <w:p w14:paraId="3194403A" w14:textId="77777777" w:rsidR="00E80AC2" w:rsidRPr="0098583D" w:rsidRDefault="00E80AC2" w:rsidP="00E80AC2">
      <w:pPr>
        <w:spacing w:after="0" w:line="240" w:lineRule="auto"/>
        <w:rPr>
          <w:i/>
          <w:sz w:val="20"/>
          <w:szCs w:val="20"/>
          <w:lang w:val="en-US"/>
        </w:rPr>
      </w:pPr>
    </w:p>
    <w:p w14:paraId="1F70C6E7" w14:textId="77777777" w:rsidR="00E80AC2" w:rsidRPr="0098583D" w:rsidRDefault="00E80AC2" w:rsidP="00E80AC2">
      <w:pPr>
        <w:spacing w:after="0" w:line="240" w:lineRule="auto"/>
        <w:rPr>
          <w:i/>
          <w:sz w:val="20"/>
          <w:szCs w:val="20"/>
          <w:lang w:val="en-US"/>
        </w:rPr>
      </w:pPr>
    </w:p>
    <w:p w14:paraId="448B553C" w14:textId="77777777" w:rsidR="00E80AC2" w:rsidRPr="0098583D" w:rsidRDefault="00E80AC2" w:rsidP="00E80AC2">
      <w:pPr>
        <w:spacing w:after="0" w:line="240" w:lineRule="auto"/>
        <w:rPr>
          <w:i/>
          <w:sz w:val="20"/>
          <w:szCs w:val="20"/>
          <w:lang w:val="en-US"/>
        </w:rPr>
      </w:pPr>
    </w:p>
    <w:p w14:paraId="3051C1AB" w14:textId="77777777" w:rsidR="00E80AC2" w:rsidRPr="0098583D" w:rsidRDefault="00E80AC2" w:rsidP="00E80AC2">
      <w:pPr>
        <w:spacing w:after="0" w:line="240" w:lineRule="auto"/>
        <w:rPr>
          <w:i/>
          <w:sz w:val="20"/>
          <w:szCs w:val="20"/>
          <w:lang w:val="en-US"/>
        </w:rPr>
      </w:pPr>
    </w:p>
    <w:p w14:paraId="4B7F7757" w14:textId="77777777" w:rsidR="00E80AC2" w:rsidRPr="0098583D" w:rsidRDefault="00E80AC2" w:rsidP="00E80AC2">
      <w:pPr>
        <w:spacing w:after="0" w:line="240" w:lineRule="auto"/>
        <w:rPr>
          <w:i/>
          <w:sz w:val="20"/>
          <w:szCs w:val="20"/>
          <w:lang w:val="en-US"/>
        </w:rPr>
      </w:pPr>
    </w:p>
    <w:p w14:paraId="7412239D" w14:textId="77777777" w:rsidR="00E80AC2" w:rsidRPr="0098583D" w:rsidRDefault="00E80AC2" w:rsidP="00E80AC2">
      <w:pPr>
        <w:spacing w:after="0" w:line="240" w:lineRule="auto"/>
        <w:rPr>
          <w:i/>
          <w:sz w:val="20"/>
          <w:szCs w:val="20"/>
          <w:lang w:val="en-US"/>
        </w:rPr>
      </w:pPr>
    </w:p>
    <w:p w14:paraId="76ED2429" w14:textId="77777777" w:rsidR="00E80AC2" w:rsidRPr="0098583D" w:rsidRDefault="00E80AC2" w:rsidP="00E80AC2">
      <w:pPr>
        <w:spacing w:after="0" w:line="240" w:lineRule="auto"/>
        <w:rPr>
          <w:i/>
          <w:sz w:val="20"/>
          <w:szCs w:val="20"/>
          <w:lang w:val="en-US"/>
        </w:rPr>
      </w:pPr>
    </w:p>
    <w:p w14:paraId="029128EB" w14:textId="77777777" w:rsidR="00E80AC2" w:rsidRPr="0098583D" w:rsidRDefault="00E80AC2" w:rsidP="00E80AC2">
      <w:pPr>
        <w:spacing w:after="0" w:line="240" w:lineRule="auto"/>
        <w:rPr>
          <w:i/>
          <w:sz w:val="20"/>
          <w:szCs w:val="20"/>
          <w:lang w:val="en-US"/>
        </w:rPr>
      </w:pPr>
    </w:p>
    <w:p w14:paraId="15DB61C4" w14:textId="77777777" w:rsidR="00E80AC2" w:rsidRPr="0098583D" w:rsidRDefault="00E80AC2" w:rsidP="00E80AC2">
      <w:pPr>
        <w:spacing w:after="0" w:line="240" w:lineRule="auto"/>
        <w:rPr>
          <w:i/>
          <w:sz w:val="20"/>
          <w:szCs w:val="20"/>
          <w:lang w:val="en-US"/>
        </w:rPr>
      </w:pPr>
    </w:p>
    <w:p w14:paraId="1C425DFF" w14:textId="77777777" w:rsidR="00E80AC2" w:rsidRPr="0098583D" w:rsidRDefault="00E80AC2" w:rsidP="00E80AC2">
      <w:pPr>
        <w:spacing w:after="0" w:line="240" w:lineRule="auto"/>
        <w:rPr>
          <w:i/>
          <w:sz w:val="20"/>
          <w:szCs w:val="20"/>
          <w:lang w:val="en-US"/>
        </w:rPr>
      </w:pPr>
    </w:p>
    <w:p w14:paraId="391CB62F" w14:textId="77777777" w:rsidR="00E80AC2" w:rsidRPr="008B5DEB" w:rsidRDefault="00E80AC2" w:rsidP="00E80AC2">
      <w:pPr>
        <w:pStyle w:val="PaperTitle"/>
        <w:spacing w:after="0" w:line="240" w:lineRule="auto"/>
        <w:contextualSpacing w:val="0"/>
        <w:jc w:val="right"/>
        <w:outlineLvl w:val="0"/>
        <w:rPr>
          <w:b w:val="0"/>
          <w:sz w:val="22"/>
          <w:szCs w:val="22"/>
          <w:lang w:val="en-US"/>
        </w:rPr>
      </w:pPr>
      <w:r w:rsidRPr="008B5DEB">
        <w:rPr>
          <w:b w:val="0"/>
          <w:sz w:val="22"/>
          <w:szCs w:val="22"/>
          <w:lang w:val="en-US"/>
        </w:rPr>
        <w:t>Received: XX/ XX / XXXX</w:t>
      </w:r>
    </w:p>
    <w:p w14:paraId="1D860BE8" w14:textId="77777777" w:rsidR="00E80AC2" w:rsidRPr="008B5DEB" w:rsidRDefault="00E80AC2" w:rsidP="00E80AC2">
      <w:pPr>
        <w:pStyle w:val="PaperTitle"/>
        <w:spacing w:after="0" w:line="240" w:lineRule="auto"/>
        <w:contextualSpacing w:val="0"/>
        <w:jc w:val="right"/>
        <w:outlineLvl w:val="0"/>
        <w:rPr>
          <w:b w:val="0"/>
          <w:sz w:val="22"/>
          <w:szCs w:val="22"/>
          <w:lang w:val="en-US"/>
        </w:rPr>
      </w:pPr>
      <w:r w:rsidRPr="008B5DEB">
        <w:rPr>
          <w:b w:val="0"/>
          <w:sz w:val="22"/>
          <w:szCs w:val="22"/>
          <w:lang w:val="en-US"/>
        </w:rPr>
        <w:t>Accepted: XX/ XX / XXXX</w:t>
      </w:r>
    </w:p>
    <w:p w14:paraId="29D484DE" w14:textId="77777777" w:rsidR="000D0F73" w:rsidRPr="00DF20FD" w:rsidRDefault="000D0F73" w:rsidP="000D0F73">
      <w:pPr>
        <w:pStyle w:val="PaperTitle"/>
        <w:spacing w:after="0" w:line="240" w:lineRule="auto"/>
        <w:contextualSpacing w:val="0"/>
        <w:outlineLvl w:val="0"/>
        <w:rPr>
          <w:b w:val="0"/>
          <w:sz w:val="22"/>
          <w:szCs w:val="22"/>
        </w:rPr>
      </w:pPr>
      <w:r>
        <w:rPr>
          <w:sz w:val="20"/>
          <w:szCs w:val="20"/>
        </w:rPr>
        <w:br w:type="page"/>
      </w:r>
    </w:p>
    <w:p w14:paraId="58F9F3FE" w14:textId="77777777" w:rsidR="000D0F73" w:rsidRPr="00B94554" w:rsidRDefault="000D0F73" w:rsidP="000D0F73">
      <w:pPr>
        <w:jc w:val="right"/>
        <w:rPr>
          <w:sz w:val="20"/>
          <w:szCs w:val="20"/>
          <w:lang w:val="en-GB"/>
        </w:rPr>
        <w:sectPr w:rsidR="000D0F73" w:rsidRPr="00B94554" w:rsidSect="008A5858">
          <w:footerReference w:type="even" r:id="rId19"/>
          <w:footerReference w:type="default" r:id="rId20"/>
          <w:type w:val="continuous"/>
          <w:pgSz w:w="11907" w:h="16840" w:code="9"/>
          <w:pgMar w:top="2268" w:right="1418" w:bottom="1418" w:left="1418" w:header="720" w:footer="862" w:gutter="0"/>
          <w:pgNumType w:start="1"/>
          <w:cols w:num="2" w:space="1706" w:equalWidth="0">
            <w:col w:w="2551" w:space="709"/>
            <w:col w:w="5804"/>
          </w:cols>
          <w:docGrid w:linePitch="360"/>
        </w:sectPr>
      </w:pPr>
    </w:p>
    <w:p w14:paraId="35FAA6EA" w14:textId="77777777" w:rsidR="00E80AC2" w:rsidRPr="005E7623" w:rsidRDefault="00E80AC2" w:rsidP="00E80AC2">
      <w:pPr>
        <w:pStyle w:val="SectionHeadings"/>
        <w:spacing w:before="0"/>
        <w:rPr>
          <w:sz w:val="26"/>
          <w:szCs w:val="26"/>
        </w:rPr>
      </w:pPr>
      <w:r w:rsidRPr="00052D4E">
        <w:rPr>
          <w:sz w:val="26"/>
          <w:szCs w:val="26"/>
        </w:rPr>
        <w:lastRenderedPageBreak/>
        <w:t>1. Heading</w:t>
      </w:r>
    </w:p>
    <w:p w14:paraId="6BE22BE2" w14:textId="77777777" w:rsidR="00E80AC2" w:rsidRPr="005407AA" w:rsidRDefault="00E80AC2" w:rsidP="00E80AC2">
      <w:pPr>
        <w:pStyle w:val="FirstParaofSectionTextStyle"/>
        <w:keepNext/>
        <w:framePr w:dropCap="drop" w:lines="3" w:wrap="around" w:vAnchor="text" w:hAnchor="text"/>
        <w:spacing w:line="773" w:lineRule="exact"/>
        <w:textAlignment w:val="baseline"/>
        <w:rPr>
          <w:position w:val="-11"/>
          <w:sz w:val="103"/>
          <w:szCs w:val="22"/>
        </w:rPr>
      </w:pPr>
      <w:r w:rsidRPr="005407AA">
        <w:rPr>
          <w:position w:val="-11"/>
          <w:sz w:val="103"/>
          <w:szCs w:val="22"/>
        </w:rPr>
        <w:t>T</w:t>
      </w:r>
    </w:p>
    <w:p w14:paraId="5EBA64E0" w14:textId="77777777" w:rsidR="00E80AC2" w:rsidRDefault="00E80AC2" w:rsidP="00E80AC2">
      <w:pPr>
        <w:pStyle w:val="FirstParaofSectionTextStyle"/>
        <w:rPr>
          <w:sz w:val="22"/>
          <w:szCs w:val="22"/>
        </w:rPr>
      </w:pPr>
      <w:r>
        <w:rPr>
          <w:sz w:val="22"/>
          <w:szCs w:val="22"/>
        </w:rPr>
        <w:t>h</w:t>
      </w:r>
      <w:r w:rsidRPr="00052D4E">
        <w:rPr>
          <w:sz w:val="22"/>
          <w:szCs w:val="22"/>
        </w:rPr>
        <w:t xml:space="preserve">is is the first paragraph. Please use </w:t>
      </w:r>
      <w:r>
        <w:rPr>
          <w:sz w:val="22"/>
          <w:szCs w:val="22"/>
        </w:rPr>
        <w:t>Cambria</w:t>
      </w:r>
      <w:r w:rsidRPr="00052D4E">
        <w:rPr>
          <w:sz w:val="22"/>
          <w:szCs w:val="22"/>
        </w:rPr>
        <w:t>, font size 1</w:t>
      </w:r>
      <w:r>
        <w:rPr>
          <w:sz w:val="22"/>
          <w:szCs w:val="22"/>
        </w:rPr>
        <w:t xml:space="preserve">1. </w:t>
      </w:r>
      <w:r w:rsidRPr="00052D4E">
        <w:rPr>
          <w:sz w:val="22"/>
          <w:szCs w:val="22"/>
        </w:rPr>
        <w:t>The opening paragraph has no indentation.</w:t>
      </w:r>
    </w:p>
    <w:p w14:paraId="2FBCD53F" w14:textId="77777777" w:rsidR="00E80AC2" w:rsidRDefault="00E80AC2" w:rsidP="00E80AC2">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7A4D8CA1" w14:textId="77777777" w:rsidR="00E80AC2" w:rsidRDefault="00E80AC2" w:rsidP="00E80AC2">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0C18E5EA" w14:textId="77777777" w:rsidR="00E80AC2" w:rsidRPr="005E7623" w:rsidRDefault="00E80AC2" w:rsidP="00E80AC2">
      <w:pPr>
        <w:pStyle w:val="SectionHeadings"/>
        <w:jc w:val="both"/>
        <w:rPr>
          <w:sz w:val="26"/>
          <w:szCs w:val="26"/>
        </w:rPr>
      </w:pPr>
      <w:r w:rsidRPr="00052D4E">
        <w:rPr>
          <w:sz w:val="26"/>
          <w:szCs w:val="26"/>
        </w:rPr>
        <w:t>2. Heading</w:t>
      </w:r>
    </w:p>
    <w:p w14:paraId="32390B5D" w14:textId="77777777" w:rsidR="00E80AC2" w:rsidRPr="00DF20FD" w:rsidRDefault="00E80AC2" w:rsidP="00E80AC2">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5175C1F4" w14:textId="77777777" w:rsidR="00E80AC2" w:rsidRPr="008B5DEB"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2D9E9F4F" w14:textId="77777777" w:rsidR="00E80AC2" w:rsidRPr="00223857" w:rsidRDefault="00E80AC2" w:rsidP="00E80AC2">
      <w:pPr>
        <w:pStyle w:val="SectionSubheading1"/>
        <w:rPr>
          <w:sz w:val="24"/>
          <w:szCs w:val="24"/>
        </w:rPr>
      </w:pPr>
      <w:r w:rsidRPr="00052D4E">
        <w:rPr>
          <w:sz w:val="24"/>
          <w:szCs w:val="24"/>
        </w:rPr>
        <w:t>2.1. Subheading</w:t>
      </w:r>
    </w:p>
    <w:p w14:paraId="3952623B" w14:textId="77777777" w:rsidR="00E80AC2" w:rsidRPr="00DF20FD" w:rsidRDefault="00E80AC2" w:rsidP="00E80AC2">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288F44AE" w14:textId="77777777" w:rsidR="00E80AC2" w:rsidRPr="00223857"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cstheme="majorHAnsi"/>
          <w:sz w:val="22"/>
          <w:szCs w:val="22"/>
          <w:lang w:val="en-US"/>
        </w:rPr>
        <w:t>The second and subsequent paragraphs in sections must have 0.5 first line indentation</w:t>
      </w:r>
      <w:r w:rsidRPr="008B5DEB">
        <w:rPr>
          <w:sz w:val="22"/>
          <w:szCs w:val="22"/>
          <w:lang w:val="en-US"/>
        </w:rPr>
        <w:t>.</w:t>
      </w:r>
    </w:p>
    <w:p w14:paraId="1B4A997C" w14:textId="77777777" w:rsidR="00E80AC2" w:rsidRPr="00223857" w:rsidRDefault="00E80AC2" w:rsidP="00E80AC2">
      <w:pPr>
        <w:pStyle w:val="SectionSubheading1"/>
        <w:rPr>
          <w:sz w:val="24"/>
          <w:szCs w:val="24"/>
        </w:rPr>
      </w:pPr>
      <w:r w:rsidRPr="00052D4E">
        <w:rPr>
          <w:sz w:val="24"/>
          <w:szCs w:val="24"/>
        </w:rPr>
        <w:t>2.2. Subheading</w:t>
      </w:r>
    </w:p>
    <w:p w14:paraId="17EEEE76" w14:textId="77777777" w:rsidR="00E80AC2" w:rsidRPr="00DF20FD" w:rsidRDefault="00E80AC2" w:rsidP="00E80AC2">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443ED220" w14:textId="77777777" w:rsidR="00E80AC2" w:rsidRPr="00223857"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390FE460" w14:textId="77777777" w:rsidR="00E80AC2" w:rsidRPr="009F5A92" w:rsidRDefault="00E80AC2" w:rsidP="00E80AC2">
      <w:pPr>
        <w:pStyle w:val="BlockQuote"/>
        <w:ind w:left="567"/>
        <w:rPr>
          <w:sz w:val="22"/>
        </w:rPr>
      </w:pPr>
      <w:r w:rsidRPr="009F5A92">
        <w:rPr>
          <w:sz w:val="22"/>
        </w:rPr>
        <w:t>Quotations with 40 or more words are written in a separate block, with 1cm inden</w:t>
      </w:r>
      <w:r>
        <w:rPr>
          <w:sz w:val="22"/>
        </w:rPr>
        <w:t xml:space="preserve">tation, without quotation marks, without </w:t>
      </w:r>
      <w:r w:rsidRPr="009F5A92">
        <w:rPr>
          <w:sz w:val="22"/>
        </w:rPr>
        <w:t xml:space="preserve">italics, with the same font size (Cambria 11). At the end of the quotation, the final punctuation mark is written before the bibliographical information —in quotations with less than 40 words, period is located after that information—. At the end of the </w:t>
      </w:r>
      <w:r>
        <w:rPr>
          <w:sz w:val="22"/>
        </w:rPr>
        <w:t xml:space="preserve">block </w:t>
      </w:r>
      <w:r w:rsidRPr="009F5A92">
        <w:rPr>
          <w:sz w:val="22"/>
        </w:rPr>
        <w:t xml:space="preserve">quotation, </w:t>
      </w:r>
      <w:r>
        <w:rPr>
          <w:sz w:val="22"/>
        </w:rPr>
        <w:t>cite</w:t>
      </w:r>
      <w:r w:rsidRPr="009F5A92">
        <w:rPr>
          <w:sz w:val="22"/>
        </w:rPr>
        <w:t xml:space="preserve"> the source and the page or paragraph number between brackets after the final punctuation mark. </w:t>
      </w:r>
      <w:r>
        <w:rPr>
          <w:sz w:val="22"/>
        </w:rPr>
        <w:t xml:space="preserve">They should have a left 1cm indentation, without quotation marks and they should end with the cite source between brackets. </w:t>
      </w:r>
      <w:r w:rsidRPr="009F5A92">
        <w:rPr>
          <w:sz w:val="22"/>
        </w:rPr>
        <w:t>(Author's Last Name, Year Published, Page Number)</w:t>
      </w:r>
    </w:p>
    <w:p w14:paraId="31B90D0B" w14:textId="77777777" w:rsidR="00E80AC2" w:rsidRDefault="00E80AC2" w:rsidP="00E80AC2">
      <w:pPr>
        <w:pStyle w:val="SubsequentParagraphsTextStyle"/>
        <w:ind w:firstLine="284"/>
        <w:jc w:val="both"/>
        <w:rPr>
          <w:rFonts w:asciiTheme="minorHAnsi" w:hAnsiTheme="minorHAnsi"/>
          <w:sz w:val="22"/>
          <w:szCs w:val="22"/>
          <w:lang w:val="en-US"/>
        </w:rPr>
      </w:pPr>
      <w:r w:rsidRPr="00052D4E">
        <w:rPr>
          <w:rFonts w:asciiTheme="minorHAnsi" w:hAnsiTheme="minorHAnsi"/>
          <w:sz w:val="22"/>
          <w:szCs w:val="22"/>
          <w:lang w:val="en-US"/>
        </w:rPr>
        <w:t xml:space="preserve">When </w:t>
      </w:r>
      <w:r>
        <w:rPr>
          <w:rFonts w:asciiTheme="minorHAnsi" w:hAnsiTheme="minorHAnsi"/>
          <w:sz w:val="22"/>
          <w:szCs w:val="22"/>
          <w:lang w:val="en-US"/>
        </w:rPr>
        <w:t>including</w:t>
      </w:r>
      <w:r w:rsidRPr="00052D4E">
        <w:rPr>
          <w:rFonts w:asciiTheme="minorHAnsi" w:hAnsiTheme="minorHAnsi"/>
          <w:sz w:val="22"/>
          <w:szCs w:val="22"/>
          <w:lang w:val="en-US"/>
        </w:rPr>
        <w:t xml:space="preserve"> tables and figures within the body of the article, </w:t>
      </w:r>
      <w:r>
        <w:rPr>
          <w:rFonts w:asciiTheme="minorHAnsi" w:hAnsiTheme="minorHAnsi"/>
          <w:sz w:val="22"/>
          <w:szCs w:val="22"/>
          <w:lang w:val="en-US"/>
        </w:rPr>
        <w:t>place</w:t>
      </w:r>
      <w:r w:rsidRPr="00052D4E">
        <w:rPr>
          <w:rFonts w:asciiTheme="minorHAnsi" w:hAnsiTheme="minorHAnsi"/>
          <w:sz w:val="22"/>
          <w:szCs w:val="22"/>
          <w:lang w:val="en-US"/>
        </w:rPr>
        <w:t xml:space="preserve"> them after the paragraph </w:t>
      </w:r>
      <w:r>
        <w:rPr>
          <w:rFonts w:asciiTheme="minorHAnsi" w:hAnsiTheme="minorHAnsi"/>
          <w:sz w:val="22"/>
          <w:szCs w:val="22"/>
          <w:lang w:val="en-US"/>
        </w:rPr>
        <w:t>where</w:t>
      </w:r>
      <w:r w:rsidRPr="00052D4E">
        <w:rPr>
          <w:rFonts w:asciiTheme="minorHAnsi" w:hAnsiTheme="minorHAnsi"/>
          <w:sz w:val="22"/>
          <w:szCs w:val="22"/>
          <w:lang w:val="en-US"/>
        </w:rPr>
        <w:t xml:space="preserve"> they are described. When citing the source information, it should be included at the bottom of the figure in a “source line.” Tables and figures should be </w:t>
      </w:r>
      <w:r>
        <w:rPr>
          <w:rFonts w:asciiTheme="minorHAnsi" w:hAnsiTheme="minorHAnsi"/>
          <w:sz w:val="22"/>
          <w:szCs w:val="22"/>
          <w:lang w:val="en-US"/>
        </w:rPr>
        <w:t xml:space="preserve">numbered </w:t>
      </w:r>
      <w:r w:rsidRPr="00052D4E">
        <w:rPr>
          <w:rFonts w:asciiTheme="minorHAnsi" w:hAnsiTheme="minorHAnsi"/>
          <w:sz w:val="22"/>
          <w:szCs w:val="22"/>
          <w:lang w:val="en-US"/>
        </w:rPr>
        <w:t>and</w:t>
      </w:r>
      <w:r>
        <w:rPr>
          <w:rFonts w:asciiTheme="minorHAnsi" w:hAnsiTheme="minorHAnsi"/>
          <w:sz w:val="22"/>
          <w:szCs w:val="22"/>
          <w:lang w:val="en-US"/>
        </w:rPr>
        <w:t xml:space="preserve"> have</w:t>
      </w:r>
      <w:r w:rsidRPr="00052D4E">
        <w:rPr>
          <w:rFonts w:asciiTheme="minorHAnsi" w:hAnsiTheme="minorHAnsi"/>
          <w:sz w:val="22"/>
          <w:szCs w:val="22"/>
          <w:lang w:val="en-US"/>
        </w:rPr>
        <w:t xml:space="preserve"> a short, descriptive title. </w:t>
      </w:r>
    </w:p>
    <w:p w14:paraId="2336347E" w14:textId="77777777" w:rsidR="00E80AC2" w:rsidRPr="00A51C60" w:rsidRDefault="00E80AC2" w:rsidP="00E80AC2">
      <w:pPr>
        <w:pStyle w:val="TableFigureHeader"/>
        <w:jc w:val="center"/>
        <w:rPr>
          <w:b/>
        </w:rPr>
      </w:pPr>
      <w:r w:rsidRPr="00A51C60">
        <w:rPr>
          <w:b/>
        </w:rPr>
        <w:t>Table 1. Title of table</w:t>
      </w:r>
    </w:p>
    <w:tbl>
      <w:tblPr>
        <w:tblStyle w:val="TableGrid"/>
        <w:tblW w:w="0" w:type="auto"/>
        <w:jc w:val="center"/>
        <w:tblLook w:val="04A0" w:firstRow="1" w:lastRow="0" w:firstColumn="1" w:lastColumn="0" w:noHBand="0" w:noVBand="1"/>
      </w:tblPr>
      <w:tblGrid>
        <w:gridCol w:w="854"/>
        <w:gridCol w:w="1011"/>
        <w:gridCol w:w="1069"/>
        <w:gridCol w:w="1069"/>
      </w:tblGrid>
      <w:tr w:rsidR="00E80AC2" w:rsidRPr="00BB35E1" w14:paraId="46DAFC70" w14:textId="77777777" w:rsidTr="0080349D">
        <w:trPr>
          <w:trHeight w:val="310"/>
          <w:jc w:val="center"/>
        </w:trPr>
        <w:tc>
          <w:tcPr>
            <w:tcW w:w="854" w:type="dxa"/>
            <w:tcBorders>
              <w:top w:val="single" w:sz="4" w:space="0" w:color="auto"/>
              <w:left w:val="nil"/>
              <w:bottom w:val="single" w:sz="4" w:space="0" w:color="auto"/>
              <w:right w:val="nil"/>
            </w:tcBorders>
          </w:tcPr>
          <w:p w14:paraId="718882EA" w14:textId="77777777" w:rsidR="00E80AC2" w:rsidRPr="00BB35E1" w:rsidRDefault="00E80AC2" w:rsidP="0080349D">
            <w:pPr>
              <w:pStyle w:val="FirstParaOfSectionTextStyle0"/>
              <w:jc w:val="center"/>
              <w:rPr>
                <w:sz w:val="20"/>
              </w:rPr>
            </w:pPr>
          </w:p>
        </w:tc>
        <w:tc>
          <w:tcPr>
            <w:tcW w:w="1011" w:type="dxa"/>
            <w:tcBorders>
              <w:top w:val="single" w:sz="4" w:space="0" w:color="auto"/>
              <w:left w:val="nil"/>
              <w:bottom w:val="single" w:sz="4" w:space="0" w:color="auto"/>
              <w:right w:val="nil"/>
            </w:tcBorders>
          </w:tcPr>
          <w:p w14:paraId="1D132D3E" w14:textId="77777777" w:rsidR="00E80AC2" w:rsidRPr="00BB35E1" w:rsidRDefault="00E80AC2" w:rsidP="0080349D">
            <w:pPr>
              <w:pStyle w:val="FirstParaOfSectionTextStyle0"/>
              <w:jc w:val="center"/>
              <w:rPr>
                <w:b/>
                <w:sz w:val="20"/>
              </w:rPr>
            </w:pPr>
            <w:r w:rsidRPr="005D1D98">
              <w:rPr>
                <w:b/>
                <w:sz w:val="20"/>
              </w:rPr>
              <w:t>Column Title</w:t>
            </w:r>
          </w:p>
        </w:tc>
        <w:tc>
          <w:tcPr>
            <w:tcW w:w="1069" w:type="dxa"/>
            <w:tcBorders>
              <w:top w:val="single" w:sz="4" w:space="0" w:color="auto"/>
              <w:left w:val="nil"/>
              <w:bottom w:val="single" w:sz="4" w:space="0" w:color="auto"/>
              <w:right w:val="nil"/>
            </w:tcBorders>
          </w:tcPr>
          <w:p w14:paraId="03BB5C19" w14:textId="77777777" w:rsidR="00E80AC2" w:rsidRPr="00BB35E1" w:rsidRDefault="00E80AC2" w:rsidP="0080349D">
            <w:pPr>
              <w:pStyle w:val="FirstParaOfSectionTextStyle0"/>
              <w:jc w:val="center"/>
              <w:rPr>
                <w:b/>
                <w:sz w:val="20"/>
              </w:rPr>
            </w:pPr>
            <w:r w:rsidRPr="005D1D98">
              <w:rPr>
                <w:b/>
                <w:sz w:val="20"/>
              </w:rPr>
              <w:t>Column Title</w:t>
            </w:r>
          </w:p>
        </w:tc>
        <w:tc>
          <w:tcPr>
            <w:tcW w:w="1069" w:type="dxa"/>
            <w:tcBorders>
              <w:top w:val="single" w:sz="4" w:space="0" w:color="auto"/>
              <w:left w:val="nil"/>
              <w:bottom w:val="single" w:sz="4" w:space="0" w:color="auto"/>
              <w:right w:val="nil"/>
            </w:tcBorders>
          </w:tcPr>
          <w:p w14:paraId="45C8E3E1" w14:textId="77777777" w:rsidR="00E80AC2" w:rsidRPr="00BB35E1" w:rsidRDefault="00E80AC2" w:rsidP="0080349D">
            <w:pPr>
              <w:pStyle w:val="FirstParaOfSectionTextStyle0"/>
              <w:jc w:val="center"/>
              <w:rPr>
                <w:b/>
                <w:sz w:val="20"/>
              </w:rPr>
            </w:pPr>
            <w:r w:rsidRPr="005D1D98">
              <w:rPr>
                <w:b/>
                <w:sz w:val="20"/>
              </w:rPr>
              <w:t>Column Title</w:t>
            </w:r>
          </w:p>
        </w:tc>
      </w:tr>
      <w:tr w:rsidR="00E80AC2" w:rsidRPr="00BB35E1" w14:paraId="68513F2D" w14:textId="77777777" w:rsidTr="0080349D">
        <w:trPr>
          <w:trHeight w:val="310"/>
          <w:jc w:val="center"/>
        </w:trPr>
        <w:tc>
          <w:tcPr>
            <w:tcW w:w="854" w:type="dxa"/>
            <w:tcBorders>
              <w:top w:val="single" w:sz="4" w:space="0" w:color="auto"/>
              <w:left w:val="nil"/>
              <w:bottom w:val="single" w:sz="4" w:space="0" w:color="auto"/>
              <w:right w:val="nil"/>
            </w:tcBorders>
          </w:tcPr>
          <w:p w14:paraId="5A133C63" w14:textId="77777777" w:rsidR="00E80AC2" w:rsidRPr="00BB35E1" w:rsidRDefault="00E80AC2" w:rsidP="0080349D">
            <w:pPr>
              <w:pStyle w:val="FirstParaOfSectionTextStyle0"/>
              <w:jc w:val="center"/>
              <w:rPr>
                <w:b/>
                <w:sz w:val="20"/>
              </w:rPr>
            </w:pPr>
            <w:r w:rsidRPr="005D1D98">
              <w:rPr>
                <w:b/>
                <w:sz w:val="20"/>
              </w:rPr>
              <w:t>Row Title</w:t>
            </w:r>
          </w:p>
        </w:tc>
        <w:tc>
          <w:tcPr>
            <w:tcW w:w="1011" w:type="dxa"/>
            <w:tcBorders>
              <w:top w:val="single" w:sz="4" w:space="0" w:color="auto"/>
              <w:left w:val="nil"/>
              <w:bottom w:val="single" w:sz="4" w:space="0" w:color="auto"/>
              <w:right w:val="nil"/>
            </w:tcBorders>
          </w:tcPr>
          <w:p w14:paraId="2F008ACA" w14:textId="77777777" w:rsidR="00E80AC2" w:rsidRPr="00BB35E1" w:rsidRDefault="00E80AC2" w:rsidP="0080349D">
            <w:pPr>
              <w:pStyle w:val="FirstParaOfSectionTextStyle0"/>
              <w:jc w:val="center"/>
              <w:rPr>
                <w:sz w:val="20"/>
              </w:rPr>
            </w:pPr>
          </w:p>
        </w:tc>
        <w:tc>
          <w:tcPr>
            <w:tcW w:w="1069" w:type="dxa"/>
            <w:tcBorders>
              <w:top w:val="single" w:sz="4" w:space="0" w:color="auto"/>
              <w:left w:val="nil"/>
              <w:bottom w:val="single" w:sz="4" w:space="0" w:color="auto"/>
              <w:right w:val="nil"/>
            </w:tcBorders>
          </w:tcPr>
          <w:p w14:paraId="42D945A5" w14:textId="77777777" w:rsidR="00E80AC2" w:rsidRPr="00BB35E1" w:rsidRDefault="00E80AC2" w:rsidP="0080349D">
            <w:pPr>
              <w:pStyle w:val="FirstParaOfSectionTextStyle0"/>
              <w:jc w:val="center"/>
              <w:rPr>
                <w:sz w:val="20"/>
              </w:rPr>
            </w:pPr>
          </w:p>
        </w:tc>
        <w:tc>
          <w:tcPr>
            <w:tcW w:w="1069" w:type="dxa"/>
            <w:tcBorders>
              <w:top w:val="single" w:sz="4" w:space="0" w:color="auto"/>
              <w:left w:val="nil"/>
              <w:bottom w:val="single" w:sz="4" w:space="0" w:color="auto"/>
              <w:right w:val="nil"/>
            </w:tcBorders>
          </w:tcPr>
          <w:p w14:paraId="245191C0" w14:textId="77777777" w:rsidR="00E80AC2" w:rsidRPr="00BB35E1" w:rsidRDefault="00E80AC2" w:rsidP="0080349D">
            <w:pPr>
              <w:pStyle w:val="FirstParaOfSectionTextStyle0"/>
              <w:jc w:val="center"/>
              <w:rPr>
                <w:sz w:val="20"/>
              </w:rPr>
            </w:pPr>
          </w:p>
        </w:tc>
      </w:tr>
      <w:tr w:rsidR="00E80AC2" w:rsidRPr="00BB35E1" w14:paraId="6AFFF88B" w14:textId="77777777" w:rsidTr="0080349D">
        <w:trPr>
          <w:trHeight w:val="324"/>
          <w:jc w:val="center"/>
        </w:trPr>
        <w:tc>
          <w:tcPr>
            <w:tcW w:w="854" w:type="dxa"/>
            <w:tcBorders>
              <w:top w:val="single" w:sz="4" w:space="0" w:color="auto"/>
              <w:left w:val="nil"/>
              <w:bottom w:val="single" w:sz="4" w:space="0" w:color="auto"/>
              <w:right w:val="nil"/>
            </w:tcBorders>
          </w:tcPr>
          <w:p w14:paraId="0FF185AE" w14:textId="77777777" w:rsidR="00E80AC2" w:rsidRPr="00BB35E1" w:rsidRDefault="00E80AC2" w:rsidP="0080349D">
            <w:pPr>
              <w:pStyle w:val="FirstParaOfSectionTextStyle0"/>
              <w:jc w:val="center"/>
              <w:rPr>
                <w:b/>
                <w:sz w:val="20"/>
              </w:rPr>
            </w:pPr>
            <w:r w:rsidRPr="005D1D98">
              <w:rPr>
                <w:b/>
                <w:sz w:val="20"/>
              </w:rPr>
              <w:t>Row Title</w:t>
            </w:r>
          </w:p>
        </w:tc>
        <w:tc>
          <w:tcPr>
            <w:tcW w:w="1011" w:type="dxa"/>
            <w:tcBorders>
              <w:top w:val="single" w:sz="4" w:space="0" w:color="auto"/>
              <w:left w:val="nil"/>
              <w:bottom w:val="single" w:sz="4" w:space="0" w:color="auto"/>
              <w:right w:val="nil"/>
            </w:tcBorders>
          </w:tcPr>
          <w:p w14:paraId="3FA22001" w14:textId="77777777" w:rsidR="00E80AC2" w:rsidRPr="00BB35E1" w:rsidRDefault="00E80AC2" w:rsidP="0080349D">
            <w:pPr>
              <w:pStyle w:val="FirstParaOfSectionTextStyle0"/>
              <w:jc w:val="center"/>
              <w:rPr>
                <w:sz w:val="20"/>
              </w:rPr>
            </w:pPr>
          </w:p>
        </w:tc>
        <w:tc>
          <w:tcPr>
            <w:tcW w:w="1069" w:type="dxa"/>
            <w:tcBorders>
              <w:top w:val="single" w:sz="4" w:space="0" w:color="auto"/>
              <w:left w:val="nil"/>
              <w:bottom w:val="single" w:sz="4" w:space="0" w:color="auto"/>
              <w:right w:val="nil"/>
            </w:tcBorders>
          </w:tcPr>
          <w:p w14:paraId="49B29E41" w14:textId="77777777" w:rsidR="00E80AC2" w:rsidRPr="00BB35E1" w:rsidRDefault="00E80AC2" w:rsidP="0080349D">
            <w:pPr>
              <w:pStyle w:val="FirstParaOfSectionTextStyle0"/>
              <w:jc w:val="center"/>
              <w:rPr>
                <w:sz w:val="20"/>
              </w:rPr>
            </w:pPr>
          </w:p>
        </w:tc>
        <w:tc>
          <w:tcPr>
            <w:tcW w:w="1069" w:type="dxa"/>
            <w:tcBorders>
              <w:top w:val="single" w:sz="4" w:space="0" w:color="auto"/>
              <w:left w:val="nil"/>
              <w:bottom w:val="single" w:sz="4" w:space="0" w:color="auto"/>
              <w:right w:val="nil"/>
            </w:tcBorders>
          </w:tcPr>
          <w:p w14:paraId="646DFFEC" w14:textId="77777777" w:rsidR="00E80AC2" w:rsidRPr="00BB35E1" w:rsidRDefault="00E80AC2" w:rsidP="0080349D">
            <w:pPr>
              <w:pStyle w:val="FirstParaOfSectionTextStyle0"/>
              <w:jc w:val="center"/>
              <w:rPr>
                <w:sz w:val="20"/>
              </w:rPr>
            </w:pPr>
          </w:p>
        </w:tc>
      </w:tr>
    </w:tbl>
    <w:p w14:paraId="78EED757" w14:textId="77777777" w:rsidR="00E80AC2" w:rsidRPr="00BB35E1" w:rsidRDefault="00E80AC2" w:rsidP="00E80AC2">
      <w:pPr>
        <w:pStyle w:val="SubsequentParagraphsTextStyle"/>
        <w:ind w:firstLine="0"/>
        <w:jc w:val="center"/>
        <w:rPr>
          <w:rFonts w:asciiTheme="minorHAnsi" w:hAnsiTheme="minorHAnsi"/>
          <w:sz w:val="22"/>
          <w:szCs w:val="22"/>
          <w:lang w:val="en-US"/>
        </w:rPr>
      </w:pPr>
      <w:r w:rsidRPr="005D1D98">
        <w:rPr>
          <w:rFonts w:asciiTheme="minorHAnsi" w:hAnsiTheme="minorHAnsi"/>
          <w:lang w:val="en-US"/>
        </w:rPr>
        <w:t>Source(s): Author’s Name, Year of Publication</w:t>
      </w:r>
      <w:r w:rsidRPr="005E7623">
        <w:rPr>
          <w:rFonts w:asciiTheme="minorHAnsi" w:hAnsiTheme="minorHAnsi"/>
          <w:lang w:val="en-US"/>
        </w:rPr>
        <w:t>.</w:t>
      </w:r>
    </w:p>
    <w:p w14:paraId="7DC8258E" w14:textId="77777777" w:rsidR="00E80AC2" w:rsidRPr="005E7623" w:rsidRDefault="00E80AC2" w:rsidP="00E80AC2">
      <w:pPr>
        <w:pStyle w:val="SectionHeadings"/>
        <w:jc w:val="both"/>
        <w:rPr>
          <w:sz w:val="26"/>
          <w:szCs w:val="26"/>
        </w:rPr>
      </w:pPr>
      <w:r>
        <w:rPr>
          <w:sz w:val="26"/>
          <w:szCs w:val="26"/>
        </w:rPr>
        <w:t>3</w:t>
      </w:r>
      <w:r w:rsidRPr="00052D4E">
        <w:rPr>
          <w:sz w:val="26"/>
          <w:szCs w:val="26"/>
        </w:rPr>
        <w:t>. Heading</w:t>
      </w:r>
    </w:p>
    <w:p w14:paraId="0255A9A8" w14:textId="77777777" w:rsidR="00E80AC2" w:rsidRPr="00DF20FD" w:rsidRDefault="00E80AC2" w:rsidP="00E80AC2">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2B5A4941" w14:textId="77777777" w:rsidR="00E80AC2" w:rsidRPr="00223857"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41B9176F" w14:textId="77777777" w:rsidR="00E80AC2" w:rsidRPr="00223857" w:rsidRDefault="00E80AC2" w:rsidP="00E80AC2">
      <w:pPr>
        <w:pStyle w:val="SectionSubheading1"/>
        <w:rPr>
          <w:sz w:val="24"/>
          <w:szCs w:val="24"/>
        </w:rPr>
      </w:pPr>
      <w:r>
        <w:rPr>
          <w:sz w:val="24"/>
          <w:szCs w:val="24"/>
        </w:rPr>
        <w:t>3</w:t>
      </w:r>
      <w:r w:rsidRPr="00052D4E">
        <w:rPr>
          <w:sz w:val="24"/>
          <w:szCs w:val="24"/>
        </w:rPr>
        <w:t>.1. Subheading</w:t>
      </w:r>
    </w:p>
    <w:p w14:paraId="74C4DF7A" w14:textId="77777777" w:rsidR="00E80AC2" w:rsidRPr="00DF20FD" w:rsidRDefault="00E80AC2" w:rsidP="00E80AC2">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3FBE4993" w14:textId="77777777" w:rsidR="00E80AC2" w:rsidRPr="00223857"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021968CB" w14:textId="77777777" w:rsidR="00E80AC2" w:rsidRPr="00223857" w:rsidRDefault="00E80AC2" w:rsidP="00E80AC2">
      <w:pPr>
        <w:pStyle w:val="SectionSubheading1"/>
        <w:rPr>
          <w:sz w:val="24"/>
          <w:szCs w:val="24"/>
        </w:rPr>
      </w:pPr>
      <w:r>
        <w:rPr>
          <w:sz w:val="24"/>
          <w:szCs w:val="24"/>
        </w:rPr>
        <w:lastRenderedPageBreak/>
        <w:t>3</w:t>
      </w:r>
      <w:r w:rsidRPr="00052D4E">
        <w:rPr>
          <w:sz w:val="24"/>
          <w:szCs w:val="24"/>
        </w:rPr>
        <w:t>.</w:t>
      </w:r>
      <w:r>
        <w:rPr>
          <w:sz w:val="24"/>
          <w:szCs w:val="24"/>
        </w:rPr>
        <w:t>2</w:t>
      </w:r>
      <w:r w:rsidRPr="00052D4E">
        <w:rPr>
          <w:sz w:val="24"/>
          <w:szCs w:val="24"/>
        </w:rPr>
        <w:t>. Subheading</w:t>
      </w:r>
    </w:p>
    <w:p w14:paraId="23D5E5CD" w14:textId="77777777" w:rsidR="00E80AC2" w:rsidRPr="00DF20FD" w:rsidRDefault="00E80AC2" w:rsidP="00E80AC2">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5FDDA9D6" w14:textId="77777777" w:rsidR="00E80AC2"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55C968B5" w14:textId="77777777" w:rsidR="00E80AC2" w:rsidRPr="008B5DEB"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2AC2CC29" w14:textId="77777777" w:rsidR="00E80AC2" w:rsidRPr="00223857"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0E1F03A9" w14:textId="77777777" w:rsidR="00E80AC2" w:rsidRPr="005E7623" w:rsidRDefault="00E80AC2" w:rsidP="00E80AC2">
      <w:pPr>
        <w:pStyle w:val="SubsequentParagraphsTextStyle"/>
        <w:jc w:val="both"/>
        <w:rPr>
          <w:rFonts w:asciiTheme="minorHAnsi" w:hAnsiTheme="minorHAnsi"/>
          <w:sz w:val="22"/>
          <w:szCs w:val="22"/>
          <w:lang w:val="en-US"/>
        </w:rPr>
      </w:pPr>
      <w:r w:rsidRPr="00052D4E">
        <w:rPr>
          <w:rFonts w:asciiTheme="minorHAnsi" w:hAnsiTheme="minorHAnsi"/>
          <w:sz w:val="22"/>
          <w:szCs w:val="22"/>
          <w:lang w:val="en-US"/>
        </w:rPr>
        <w:t>When inserting tables and figures within the body of the article, position them after the paragraph in which they are described. When citing the source information, it should be included at the bottom of the figure in a “source line.” Tables and figures should be labeled with numbers and a short, descriptive title.</w:t>
      </w:r>
    </w:p>
    <w:p w14:paraId="56DC17CD" w14:textId="77777777" w:rsidR="00E80AC2" w:rsidRDefault="00E80AC2" w:rsidP="00E80AC2">
      <w:pPr>
        <w:pStyle w:val="TableFigureHeader"/>
        <w:spacing w:after="240"/>
        <w:jc w:val="center"/>
        <w:rPr>
          <w:noProof/>
          <w:lang w:val="es-ES" w:eastAsia="es-ES"/>
        </w:rPr>
      </w:pPr>
      <w:r w:rsidRPr="00117D27">
        <w:rPr>
          <w:b/>
        </w:rPr>
        <w:t>Figure 1.</w:t>
      </w:r>
      <w:r w:rsidRPr="005E7623">
        <w:t xml:space="preserve"> </w:t>
      </w:r>
      <w:r>
        <w:t>Figure title</w:t>
      </w:r>
      <w:r w:rsidRPr="005E7623">
        <w:t>.</w:t>
      </w:r>
    </w:p>
    <w:p w14:paraId="5489F028" w14:textId="77777777" w:rsidR="00E80AC2" w:rsidRDefault="00E80AC2" w:rsidP="00E80AC2">
      <w:pPr>
        <w:pStyle w:val="TableFigureHeader"/>
        <w:spacing w:before="0"/>
        <w:jc w:val="center"/>
      </w:pPr>
      <w:r w:rsidRPr="00BB35E1">
        <w:rPr>
          <w:noProof/>
          <w:lang w:val="es-ES" w:eastAsia="es-ES"/>
        </w:rPr>
        <mc:AlternateContent>
          <mc:Choice Requires="wpg">
            <w:drawing>
              <wp:inline distT="0" distB="0" distL="0" distR="0" wp14:anchorId="6DFC0BDC" wp14:editId="795FD747">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0946D02" id="Agrupar 7" o:spid="_x0000_s1026" style="width:192.5pt;height:67.8pt;mso-position-horizontal-relative:char;mso-position-vertical-relative:line" coordsize="14859,102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">
                <v:rect id="Rectángulo 5" o:spid="_x0000_s1027" style="position:absolute;width:14859;height:102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&#13;&#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" fillcolor="#c6ca08" strokecolor="#4579b8 [3044]">
                  <v:shadow on="t" color="black" opacity="22937f" origin=",.5" offset="0,.63889mm"/>
                </v:shape>
                <w10:anchorlock/>
              </v:group>
            </w:pict>
          </mc:Fallback>
        </mc:AlternateContent>
      </w:r>
    </w:p>
    <w:p w14:paraId="4ACF22D2" w14:textId="77777777" w:rsidR="00E80AC2" w:rsidRPr="00223857" w:rsidRDefault="00E80AC2" w:rsidP="00E80AC2">
      <w:pPr>
        <w:pStyle w:val="TableFigureHeader"/>
        <w:spacing w:before="0"/>
        <w:jc w:val="center"/>
      </w:pPr>
      <w:r w:rsidRPr="00E90293">
        <w:t>Source(s): Author’s Name, Year of Publication.</w:t>
      </w:r>
    </w:p>
    <w:p w14:paraId="0777A889" w14:textId="77777777" w:rsidR="00E80AC2" w:rsidRPr="00223857" w:rsidRDefault="00E80AC2" w:rsidP="00E80AC2">
      <w:pPr>
        <w:pStyle w:val="SectionSubheading1"/>
        <w:rPr>
          <w:sz w:val="24"/>
          <w:szCs w:val="24"/>
        </w:rPr>
      </w:pPr>
      <w:r>
        <w:rPr>
          <w:sz w:val="24"/>
          <w:szCs w:val="24"/>
        </w:rPr>
        <w:t>3</w:t>
      </w:r>
      <w:r w:rsidRPr="00052D4E">
        <w:rPr>
          <w:sz w:val="24"/>
          <w:szCs w:val="24"/>
        </w:rPr>
        <w:t>.</w:t>
      </w:r>
      <w:r>
        <w:rPr>
          <w:sz w:val="24"/>
          <w:szCs w:val="24"/>
        </w:rPr>
        <w:t>3</w:t>
      </w:r>
      <w:r w:rsidRPr="00052D4E">
        <w:rPr>
          <w:sz w:val="24"/>
          <w:szCs w:val="24"/>
        </w:rPr>
        <w:t>. Subheading</w:t>
      </w:r>
    </w:p>
    <w:p w14:paraId="148945DF" w14:textId="77777777" w:rsidR="00E80AC2" w:rsidRPr="00DF20FD" w:rsidRDefault="00E80AC2" w:rsidP="00E80AC2">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714A3508" w14:textId="77777777" w:rsidR="00E80AC2" w:rsidRPr="00223857"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46E15683" w14:textId="77777777" w:rsidR="00E80AC2" w:rsidRPr="00223857" w:rsidRDefault="00E80AC2" w:rsidP="00E80AC2">
      <w:pPr>
        <w:pStyle w:val="SectionSubheading1"/>
        <w:rPr>
          <w:sz w:val="24"/>
          <w:szCs w:val="24"/>
        </w:rPr>
      </w:pPr>
      <w:r>
        <w:rPr>
          <w:sz w:val="24"/>
          <w:szCs w:val="24"/>
        </w:rPr>
        <w:t>3</w:t>
      </w:r>
      <w:r w:rsidRPr="00052D4E">
        <w:rPr>
          <w:sz w:val="24"/>
          <w:szCs w:val="24"/>
        </w:rPr>
        <w:t>.</w:t>
      </w:r>
      <w:r>
        <w:rPr>
          <w:sz w:val="24"/>
          <w:szCs w:val="24"/>
        </w:rPr>
        <w:t>4</w:t>
      </w:r>
      <w:r w:rsidRPr="00052D4E">
        <w:rPr>
          <w:sz w:val="24"/>
          <w:szCs w:val="24"/>
        </w:rPr>
        <w:t>. Subheading</w:t>
      </w:r>
    </w:p>
    <w:p w14:paraId="4DC0BAED" w14:textId="77777777" w:rsidR="00E80AC2" w:rsidRPr="00DF20FD" w:rsidRDefault="00E80AC2" w:rsidP="00E80AC2">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75D0000B" w14:textId="77777777" w:rsidR="00E80AC2" w:rsidRPr="00223857"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479EA00E" w14:textId="77777777" w:rsidR="00E80AC2" w:rsidRPr="00223857"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2B6F0EE1" w14:textId="77777777" w:rsidR="00E80AC2" w:rsidRPr="00223857" w:rsidRDefault="00E80AC2" w:rsidP="00E80AC2">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5E9AA6C0" w14:textId="798ACCD3" w:rsidR="00E80AC2" w:rsidRDefault="00E80AC2" w:rsidP="00E80AC2">
      <w:pPr>
        <w:pStyle w:val="SubsequentParagraphsTextStyle"/>
        <w:jc w:val="both"/>
        <w:rPr>
          <w:rFonts w:asciiTheme="minorHAnsi" w:hAnsiTheme="minorHAnsi"/>
          <w:sz w:val="22"/>
          <w:szCs w:val="22"/>
          <w:lang w:val="en-US"/>
        </w:rPr>
      </w:pPr>
      <w:r w:rsidRPr="00052D4E">
        <w:rPr>
          <w:rFonts w:asciiTheme="minorHAnsi" w:hAnsiTheme="minorHAnsi"/>
          <w:sz w:val="22"/>
          <w:szCs w:val="22"/>
          <w:lang w:val="en-US"/>
        </w:rPr>
        <w:t>When inserting tables and figures within the body of the article, position them after the paragraph in which they are described. When citing the source information, it should be included at the bottom of the figure in a “source line.” Tables and figures should be labeled with numbers and a short, descriptive title.</w:t>
      </w:r>
    </w:p>
    <w:p w14:paraId="4D1D1DC4" w14:textId="77777777" w:rsidR="001F7D02" w:rsidRPr="00317E25" w:rsidRDefault="001F7D02" w:rsidP="001F7D02">
      <w:pPr>
        <w:pStyle w:val="SubsequentParagraphsTextStyle"/>
        <w:spacing w:before="200" w:after="200"/>
        <w:ind w:firstLine="0"/>
        <w:rPr>
          <w:rFonts w:asciiTheme="minorHAnsi" w:hAnsiTheme="minorHAnsi"/>
          <w:sz w:val="22"/>
          <w:szCs w:val="22"/>
          <w:lang w:val="en-US"/>
        </w:rPr>
      </w:pPr>
      <w:r w:rsidRPr="00317E25">
        <w:rPr>
          <w:rFonts w:asciiTheme="minorHAnsi" w:eastAsiaTheme="minorHAnsi" w:hAnsiTheme="minorHAnsi" w:cstheme="minorBidi"/>
          <w:b/>
          <w:sz w:val="26"/>
          <w:szCs w:val="26"/>
          <w:lang w:val="en-US" w:eastAsia="en-US"/>
        </w:rPr>
        <w:t>4. Acknowledgements</w:t>
      </w:r>
      <w:r w:rsidRPr="00317E25">
        <w:rPr>
          <w:rFonts w:asciiTheme="minorHAnsi" w:hAnsiTheme="minorHAnsi"/>
          <w:sz w:val="22"/>
          <w:szCs w:val="22"/>
          <w:lang w:val="en-US"/>
        </w:rPr>
        <w:t xml:space="preserve"> [section at the end of the article, before the final list of references].</w:t>
      </w:r>
    </w:p>
    <w:p w14:paraId="710BD393" w14:textId="77777777" w:rsidR="001F7D02" w:rsidRPr="00317E25" w:rsidRDefault="001F7D02" w:rsidP="001F7D02">
      <w:pPr>
        <w:pStyle w:val="SubsequentParagraphsTextStyle"/>
        <w:ind w:firstLine="0"/>
        <w:jc w:val="both"/>
        <w:rPr>
          <w:rFonts w:asciiTheme="minorHAnsi" w:hAnsiTheme="minorHAnsi"/>
          <w:sz w:val="22"/>
          <w:szCs w:val="22"/>
          <w:lang w:val="en-US"/>
        </w:rPr>
      </w:pPr>
      <w:r>
        <w:rPr>
          <w:rFonts w:asciiTheme="minorHAnsi" w:hAnsiTheme="minorHAnsi"/>
          <w:sz w:val="22"/>
          <w:szCs w:val="22"/>
          <w:lang w:val="en-US"/>
        </w:rPr>
        <w:t>T</w:t>
      </w:r>
      <w:r w:rsidRPr="00317E25">
        <w:rPr>
          <w:rFonts w:asciiTheme="minorHAnsi" w:hAnsiTheme="minorHAnsi"/>
          <w:sz w:val="22"/>
          <w:szCs w:val="22"/>
          <w:lang w:val="en-US"/>
        </w:rPr>
        <w:t xml:space="preserve">he paragraph of the project to which the research or acknowledgments belong should be </w:t>
      </w:r>
      <w:r>
        <w:rPr>
          <w:rFonts w:asciiTheme="minorHAnsi" w:hAnsiTheme="minorHAnsi"/>
          <w:sz w:val="22"/>
          <w:szCs w:val="22"/>
          <w:lang w:val="en-US"/>
        </w:rPr>
        <w:t>included here</w:t>
      </w:r>
      <w:r w:rsidRPr="00317E25">
        <w:rPr>
          <w:rFonts w:asciiTheme="minorHAnsi" w:hAnsiTheme="minorHAnsi"/>
          <w:sz w:val="22"/>
          <w:szCs w:val="22"/>
          <w:lang w:val="en-US"/>
        </w:rPr>
        <w:t>. For example:</w:t>
      </w:r>
    </w:p>
    <w:p w14:paraId="6DC09367" w14:textId="77777777" w:rsidR="001F7D02" w:rsidRPr="00317E25" w:rsidRDefault="001F7D02" w:rsidP="001F7D02">
      <w:pPr>
        <w:pStyle w:val="SubsequentParagraphsTextStyle"/>
        <w:ind w:firstLine="357"/>
        <w:jc w:val="both"/>
        <w:rPr>
          <w:rFonts w:asciiTheme="minorHAnsi" w:hAnsiTheme="minorHAnsi"/>
          <w:sz w:val="22"/>
          <w:szCs w:val="22"/>
          <w:lang w:val="en-US"/>
        </w:rPr>
      </w:pPr>
      <w:r w:rsidRPr="00317E25">
        <w:rPr>
          <w:rFonts w:asciiTheme="minorHAnsi" w:hAnsiTheme="minorHAnsi"/>
          <w:sz w:val="22"/>
          <w:szCs w:val="22"/>
          <w:lang w:val="en-US"/>
        </w:rPr>
        <w:t xml:space="preserve">The present text arises within the framework of a CONCILIUM project (931.791) of the </w:t>
      </w:r>
      <w:proofErr w:type="spellStart"/>
      <w:r w:rsidRPr="00317E25">
        <w:rPr>
          <w:rFonts w:asciiTheme="minorHAnsi" w:hAnsiTheme="minorHAnsi"/>
          <w:sz w:val="22"/>
          <w:szCs w:val="22"/>
          <w:lang w:val="en-US"/>
        </w:rPr>
        <w:t>Complutense</w:t>
      </w:r>
      <w:proofErr w:type="spellEnd"/>
      <w:r w:rsidRPr="00317E25">
        <w:rPr>
          <w:rFonts w:asciiTheme="minorHAnsi" w:hAnsiTheme="minorHAnsi"/>
          <w:sz w:val="22"/>
          <w:szCs w:val="22"/>
          <w:lang w:val="en-US"/>
        </w:rPr>
        <w:t xml:space="preserve"> University of Madrid, "Validation of models of communication, business, social networks</w:t>
      </w:r>
      <w:r>
        <w:rPr>
          <w:rFonts w:asciiTheme="minorHAnsi" w:hAnsiTheme="minorHAnsi"/>
          <w:sz w:val="22"/>
          <w:szCs w:val="22"/>
          <w:lang w:val="en-US"/>
        </w:rPr>
        <w:t>,</w:t>
      </w:r>
      <w:r w:rsidRPr="00317E25">
        <w:rPr>
          <w:rFonts w:asciiTheme="minorHAnsi" w:hAnsiTheme="minorHAnsi"/>
          <w:sz w:val="22"/>
          <w:szCs w:val="22"/>
          <w:lang w:val="en-US"/>
        </w:rPr>
        <w:t xml:space="preserve"> and gender".</w:t>
      </w:r>
    </w:p>
    <w:p w14:paraId="5CE0B5E8" w14:textId="77777777" w:rsidR="009E64CE" w:rsidRDefault="009E64CE" w:rsidP="00E80AC2">
      <w:pPr>
        <w:pStyle w:val="SubsequentParagraphsTextStyle"/>
        <w:jc w:val="both"/>
        <w:rPr>
          <w:rFonts w:asciiTheme="minorHAnsi" w:hAnsiTheme="minorHAnsi"/>
          <w:sz w:val="22"/>
          <w:szCs w:val="22"/>
          <w:lang w:val="en-US"/>
        </w:rPr>
      </w:pPr>
    </w:p>
    <w:p w14:paraId="365866DA" w14:textId="77777777" w:rsidR="009963F0" w:rsidRDefault="009963F0" w:rsidP="00354531">
      <w:pPr>
        <w:pStyle w:val="SubsequentParagraphsTextStyle"/>
        <w:jc w:val="both"/>
        <w:rPr>
          <w:lang w:val="en-US"/>
        </w:rPr>
        <w:sectPr w:rsidR="009963F0" w:rsidSect="008A5858">
          <w:headerReference w:type="even" r:id="rId21"/>
          <w:headerReference w:type="default" r:id="rId22"/>
          <w:pgSz w:w="11907" w:h="16840" w:code="9"/>
          <w:pgMar w:top="1418" w:right="851" w:bottom="851" w:left="1418" w:header="708" w:footer="708" w:gutter="0"/>
          <w:cols w:space="708"/>
          <w:titlePg/>
          <w:docGrid w:linePitch="360"/>
        </w:sectPr>
      </w:pPr>
    </w:p>
    <w:p w14:paraId="03041FA1" w14:textId="4BF94EFF" w:rsidR="000D0F73" w:rsidRPr="00354531" w:rsidRDefault="000D0F73" w:rsidP="00354531">
      <w:pPr>
        <w:pStyle w:val="SubsequentParagraphsTextStyle"/>
        <w:jc w:val="both"/>
        <w:rPr>
          <w:rFonts w:asciiTheme="minorHAnsi" w:hAnsiTheme="minorHAnsi"/>
          <w:sz w:val="22"/>
          <w:szCs w:val="22"/>
          <w:lang w:val="en-US"/>
        </w:rPr>
      </w:pPr>
      <w:r>
        <w:rPr>
          <w:lang w:val="en-US"/>
        </w:rPr>
        <w:br w:type="page"/>
      </w:r>
    </w:p>
    <w:p w14:paraId="503E23DA" w14:textId="77777777" w:rsidR="000D0F73" w:rsidRDefault="000D0F73" w:rsidP="000D0F73">
      <w:pPr>
        <w:pStyle w:val="SectionHeadings"/>
        <w:rPr>
          <w:sz w:val="28"/>
          <w:szCs w:val="28"/>
        </w:rPr>
        <w:sectPr w:rsidR="000D0F73" w:rsidSect="008A5858">
          <w:type w:val="continuous"/>
          <w:pgSz w:w="11907" w:h="16840" w:code="9"/>
          <w:pgMar w:top="1418" w:right="851" w:bottom="851" w:left="1418" w:header="708" w:footer="708" w:gutter="0"/>
          <w:cols w:num="2" w:space="708"/>
          <w:titlePg/>
          <w:docGrid w:linePitch="360"/>
        </w:sectPr>
      </w:pPr>
    </w:p>
    <w:p w14:paraId="63CFC8FE" w14:textId="77777777" w:rsidR="00E80AC2" w:rsidRPr="00011820" w:rsidRDefault="00E80AC2" w:rsidP="00E80AC2">
      <w:pPr>
        <w:pStyle w:val="SectionHeadings"/>
        <w:rPr>
          <w:sz w:val="26"/>
          <w:szCs w:val="26"/>
        </w:rPr>
      </w:pPr>
      <w:r w:rsidRPr="00011820">
        <w:rPr>
          <w:sz w:val="26"/>
          <w:szCs w:val="26"/>
        </w:rPr>
        <w:lastRenderedPageBreak/>
        <w:t>Refer</w:t>
      </w:r>
      <w:r>
        <w:rPr>
          <w:sz w:val="26"/>
          <w:szCs w:val="26"/>
        </w:rPr>
        <w:t>e</w:t>
      </w:r>
      <w:r w:rsidRPr="00011820">
        <w:rPr>
          <w:sz w:val="26"/>
          <w:szCs w:val="26"/>
        </w:rPr>
        <w:t>nc</w:t>
      </w:r>
      <w:r>
        <w:rPr>
          <w:sz w:val="26"/>
          <w:szCs w:val="26"/>
        </w:rPr>
        <w:t>e</w:t>
      </w:r>
      <w:r w:rsidRPr="00011820">
        <w:rPr>
          <w:sz w:val="26"/>
          <w:szCs w:val="26"/>
        </w:rPr>
        <w:t>s</w:t>
      </w:r>
    </w:p>
    <w:p w14:paraId="355EADC3" w14:textId="77777777" w:rsidR="00E80AC2" w:rsidRPr="00AD130C" w:rsidRDefault="00E80AC2" w:rsidP="000C1AA6">
      <w:pPr>
        <w:pStyle w:val="SubsequentParagraphsTextStyle"/>
        <w:ind w:firstLine="0"/>
        <w:jc w:val="both"/>
        <w:rPr>
          <w:rFonts w:asciiTheme="minorHAnsi" w:hAnsiTheme="minorHAnsi"/>
          <w:sz w:val="22"/>
          <w:szCs w:val="22"/>
          <w:lang w:val="es-ES"/>
        </w:rPr>
      </w:pPr>
      <w:r w:rsidRPr="00437BF2">
        <w:rPr>
          <w:rFonts w:asciiTheme="minorHAnsi" w:hAnsiTheme="minorHAnsi"/>
          <w:sz w:val="22"/>
          <w:szCs w:val="22"/>
          <w:lang w:val="en-US"/>
        </w:rPr>
        <w:t xml:space="preserve">The complete list of references </w:t>
      </w:r>
      <w:r>
        <w:rPr>
          <w:rFonts w:asciiTheme="minorHAnsi" w:hAnsiTheme="minorHAnsi"/>
          <w:sz w:val="22"/>
          <w:szCs w:val="22"/>
          <w:lang w:val="en-US"/>
        </w:rPr>
        <w:t xml:space="preserve">(APA 7ª citation style) </w:t>
      </w:r>
      <w:r w:rsidRPr="00437BF2">
        <w:rPr>
          <w:rFonts w:asciiTheme="minorHAnsi" w:hAnsiTheme="minorHAnsi"/>
          <w:sz w:val="22"/>
          <w:szCs w:val="22"/>
          <w:lang w:val="en-US"/>
        </w:rPr>
        <w:t>should ap</w:t>
      </w:r>
      <w:r>
        <w:rPr>
          <w:rFonts w:asciiTheme="minorHAnsi" w:hAnsiTheme="minorHAnsi"/>
          <w:sz w:val="22"/>
          <w:szCs w:val="22"/>
          <w:lang w:val="en-US"/>
        </w:rPr>
        <w:t xml:space="preserve">pear at the end of the article in Cambria 11, single-spaced, without blank spaces between authors and French indentation. </w:t>
      </w:r>
      <w:r w:rsidRPr="00437BF2">
        <w:rPr>
          <w:rFonts w:asciiTheme="minorHAnsi" w:hAnsiTheme="minorHAnsi"/>
          <w:sz w:val="22"/>
          <w:szCs w:val="22"/>
          <w:lang w:val="en-US"/>
        </w:rPr>
        <w:t>When possible, include the DOI for each article in the bibliography and indicate the URL if you cite an open access paper.</w:t>
      </w:r>
      <w:r w:rsidRPr="00554DB7">
        <w:rPr>
          <w:rFonts w:asciiTheme="minorHAnsi" w:hAnsiTheme="minorHAnsi"/>
          <w:sz w:val="22"/>
          <w:szCs w:val="22"/>
          <w:lang w:val="en-US"/>
        </w:rPr>
        <w:t xml:space="preserve"> </w:t>
      </w:r>
      <w:r>
        <w:rPr>
          <w:rFonts w:asciiTheme="minorHAnsi" w:hAnsiTheme="minorHAnsi"/>
          <w:sz w:val="22"/>
          <w:szCs w:val="22"/>
          <w:lang w:val="en-US"/>
        </w:rPr>
        <w:t xml:space="preserve">It is recommended to shorten URLs in case they take up more than one line. </w:t>
      </w:r>
      <w:proofErr w:type="spellStart"/>
      <w:r w:rsidRPr="00AD130C">
        <w:rPr>
          <w:rFonts w:asciiTheme="minorHAnsi" w:hAnsiTheme="minorHAnsi"/>
          <w:sz w:val="22"/>
          <w:szCs w:val="22"/>
          <w:lang w:val="es-ES"/>
        </w:rPr>
        <w:t>Examples</w:t>
      </w:r>
      <w:proofErr w:type="spellEnd"/>
      <w:r w:rsidRPr="00AD130C">
        <w:rPr>
          <w:rFonts w:asciiTheme="minorHAnsi" w:hAnsiTheme="minorHAnsi"/>
          <w:sz w:val="22"/>
          <w:szCs w:val="22"/>
          <w:lang w:val="es-ES"/>
        </w:rPr>
        <w:t>:</w:t>
      </w:r>
    </w:p>
    <w:p w14:paraId="50B2FA59" w14:textId="77777777" w:rsidR="00354531" w:rsidRPr="00AD130C" w:rsidRDefault="00354531" w:rsidP="00354531">
      <w:pPr>
        <w:pStyle w:val="ReferncesText"/>
        <w:rPr>
          <w:szCs w:val="20"/>
          <w:lang w:val="es-ES"/>
        </w:rPr>
      </w:pPr>
    </w:p>
    <w:p w14:paraId="72D8A7C3"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r w:rsidRPr="0098583D">
        <w:rPr>
          <w:rFonts w:ascii="Cambria" w:eastAsia="Times New Roman" w:hAnsi="Cambria" w:cs="Segoe UI"/>
          <w:sz w:val="22"/>
          <w:szCs w:val="22"/>
          <w:lang w:val="es-ES" w:eastAsia="es-ES"/>
        </w:rPr>
        <w:t>Acero, J., Bustos, E., &amp; Quesada, D. (1982).</w:t>
      </w:r>
      <w:r w:rsidRPr="0098583D">
        <w:rPr>
          <w:rFonts w:ascii="Cambria" w:eastAsia="Times New Roman" w:hAnsi="Cambria" w:cs="Segoe UI"/>
          <w:i/>
          <w:iCs/>
          <w:sz w:val="22"/>
          <w:szCs w:val="22"/>
          <w:lang w:val="es-ES" w:eastAsia="es-ES"/>
        </w:rPr>
        <w:t> </w:t>
      </w:r>
      <w:r w:rsidRPr="006422B4">
        <w:rPr>
          <w:rFonts w:ascii="Cambria" w:eastAsia="Times New Roman" w:hAnsi="Cambria" w:cs="Segoe UI"/>
          <w:i/>
          <w:iCs/>
          <w:sz w:val="22"/>
          <w:szCs w:val="22"/>
          <w:lang w:val="es-ES" w:eastAsia="es-ES"/>
        </w:rPr>
        <w:t>Introducción a la filosofía del lenguaje</w:t>
      </w:r>
      <w:r w:rsidRPr="006422B4">
        <w:rPr>
          <w:rFonts w:ascii="Cambria" w:eastAsia="Times New Roman" w:hAnsi="Cambria" w:cs="Segoe UI"/>
          <w:sz w:val="22"/>
          <w:szCs w:val="22"/>
          <w:lang w:val="es-ES" w:eastAsia="es-ES"/>
        </w:rPr>
        <w:t xml:space="preserve">. </w:t>
      </w:r>
      <w:proofErr w:type="spellStart"/>
      <w:r w:rsidRPr="006422B4">
        <w:rPr>
          <w:rFonts w:ascii="Cambria" w:eastAsia="Times New Roman" w:hAnsi="Cambria" w:cs="Segoe UI"/>
          <w:sz w:val="22"/>
          <w:szCs w:val="22"/>
          <w:lang w:val="en-GB" w:eastAsia="es-ES"/>
        </w:rPr>
        <w:t>Cátedra</w:t>
      </w:r>
      <w:proofErr w:type="spellEnd"/>
      <w:r w:rsidRPr="006422B4">
        <w:rPr>
          <w:rFonts w:ascii="Cambria" w:eastAsia="Times New Roman" w:hAnsi="Cambria" w:cs="Segoe UI"/>
          <w:sz w:val="22"/>
          <w:szCs w:val="22"/>
          <w:lang w:val="en-GB" w:eastAsia="es-ES"/>
        </w:rPr>
        <w:t>.</w:t>
      </w:r>
    </w:p>
    <w:p w14:paraId="7CA8CCF6"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r w:rsidRPr="006422B4">
        <w:rPr>
          <w:rFonts w:ascii="Cambria" w:eastAsia="Times New Roman" w:hAnsi="Cambria" w:cs="Segoe UI"/>
          <w:sz w:val="22"/>
          <w:szCs w:val="22"/>
          <w:lang w:val="en-GB" w:eastAsia="es-ES"/>
        </w:rPr>
        <w:t>Collins, J., Hall, N., &amp; Paul, A. (Eds.). (2004). </w:t>
      </w:r>
      <w:r w:rsidRPr="006422B4">
        <w:rPr>
          <w:rFonts w:ascii="Cambria" w:eastAsia="Times New Roman" w:hAnsi="Cambria" w:cs="Segoe UI"/>
          <w:i/>
          <w:iCs/>
          <w:sz w:val="22"/>
          <w:szCs w:val="22"/>
          <w:lang w:val="en-GB" w:eastAsia="es-ES"/>
        </w:rPr>
        <w:t>Causation and Counterfactuals</w:t>
      </w:r>
      <w:r w:rsidRPr="006422B4">
        <w:rPr>
          <w:rFonts w:ascii="Cambria" w:eastAsia="Times New Roman" w:hAnsi="Cambria" w:cs="Segoe UI"/>
          <w:sz w:val="22"/>
          <w:szCs w:val="22"/>
          <w:lang w:val="en-GB" w:eastAsia="es-ES"/>
        </w:rPr>
        <w:t>. The MIT Press.</w:t>
      </w:r>
    </w:p>
    <w:p w14:paraId="72CBF393"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r w:rsidRPr="006422B4">
        <w:rPr>
          <w:rFonts w:ascii="Cambria" w:eastAsia="Times New Roman" w:hAnsi="Cambria" w:cs="Segoe UI"/>
          <w:sz w:val="22"/>
          <w:szCs w:val="22"/>
          <w:lang w:val="en-GB" w:eastAsia="es-ES"/>
        </w:rPr>
        <w:t>Horkheimer, M., &amp; Adorno, T. W. (1972). </w:t>
      </w:r>
      <w:r w:rsidRPr="006422B4">
        <w:rPr>
          <w:rFonts w:ascii="Cambria" w:eastAsia="Times New Roman" w:hAnsi="Cambria" w:cs="Segoe UI"/>
          <w:i/>
          <w:iCs/>
          <w:sz w:val="22"/>
          <w:szCs w:val="22"/>
          <w:lang w:val="en-GB" w:eastAsia="es-ES"/>
        </w:rPr>
        <w:t>Dialectic of Enlightenment</w:t>
      </w:r>
      <w:r w:rsidRPr="006422B4">
        <w:rPr>
          <w:rFonts w:ascii="Cambria" w:eastAsia="Times New Roman" w:hAnsi="Cambria" w:cs="Segoe UI"/>
          <w:sz w:val="22"/>
          <w:szCs w:val="22"/>
          <w:lang w:val="en-GB" w:eastAsia="es-ES"/>
        </w:rPr>
        <w:t>. Herder and Herder.</w:t>
      </w:r>
    </w:p>
    <w:p w14:paraId="154C3223"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r w:rsidRPr="006422B4">
        <w:rPr>
          <w:rFonts w:ascii="Cambria" w:eastAsia="Times New Roman" w:hAnsi="Cambria" w:cs="Segoe UI"/>
          <w:sz w:val="22"/>
          <w:szCs w:val="22"/>
          <w:lang w:val="en-GB" w:eastAsia="es-ES"/>
        </w:rPr>
        <w:t>Husserl, E. (1950). </w:t>
      </w:r>
      <w:proofErr w:type="spellStart"/>
      <w:r w:rsidRPr="006422B4">
        <w:rPr>
          <w:rFonts w:ascii="Cambria" w:eastAsia="Times New Roman" w:hAnsi="Cambria" w:cs="Segoe UI"/>
          <w:i/>
          <w:iCs/>
          <w:sz w:val="22"/>
          <w:szCs w:val="22"/>
          <w:lang w:val="en-GB" w:eastAsia="es-ES"/>
        </w:rPr>
        <w:t>Cartesianische</w:t>
      </w:r>
      <w:proofErr w:type="spellEnd"/>
      <w:r w:rsidRPr="006422B4">
        <w:rPr>
          <w:rFonts w:ascii="Cambria" w:eastAsia="Times New Roman" w:hAnsi="Cambria" w:cs="Segoe UI"/>
          <w:i/>
          <w:iCs/>
          <w:sz w:val="22"/>
          <w:szCs w:val="22"/>
          <w:lang w:val="en-GB" w:eastAsia="es-ES"/>
        </w:rPr>
        <w:t xml:space="preserve"> </w:t>
      </w:r>
      <w:proofErr w:type="spellStart"/>
      <w:r w:rsidRPr="006422B4">
        <w:rPr>
          <w:rFonts w:ascii="Cambria" w:eastAsia="Times New Roman" w:hAnsi="Cambria" w:cs="Segoe UI"/>
          <w:i/>
          <w:iCs/>
          <w:sz w:val="22"/>
          <w:szCs w:val="22"/>
          <w:lang w:val="en-GB" w:eastAsia="es-ES"/>
        </w:rPr>
        <w:t>Meditationen</w:t>
      </w:r>
      <w:proofErr w:type="spellEnd"/>
      <w:r w:rsidRPr="006422B4">
        <w:rPr>
          <w:rFonts w:ascii="Cambria" w:eastAsia="Times New Roman" w:hAnsi="Cambria" w:cs="Segoe UI"/>
          <w:i/>
          <w:iCs/>
          <w:sz w:val="22"/>
          <w:szCs w:val="22"/>
          <w:lang w:val="en-GB" w:eastAsia="es-ES"/>
        </w:rPr>
        <w:t xml:space="preserve"> und </w:t>
      </w:r>
      <w:proofErr w:type="spellStart"/>
      <w:r w:rsidRPr="006422B4">
        <w:rPr>
          <w:rFonts w:ascii="Cambria" w:eastAsia="Times New Roman" w:hAnsi="Cambria" w:cs="Segoe UI"/>
          <w:i/>
          <w:iCs/>
          <w:sz w:val="22"/>
          <w:szCs w:val="22"/>
          <w:lang w:val="en-GB" w:eastAsia="es-ES"/>
        </w:rPr>
        <w:t>Pariser</w:t>
      </w:r>
      <w:proofErr w:type="spellEnd"/>
      <w:r w:rsidRPr="006422B4">
        <w:rPr>
          <w:rFonts w:ascii="Cambria" w:eastAsia="Times New Roman" w:hAnsi="Cambria" w:cs="Segoe UI"/>
          <w:i/>
          <w:iCs/>
          <w:sz w:val="22"/>
          <w:szCs w:val="22"/>
          <w:lang w:val="en-GB" w:eastAsia="es-ES"/>
        </w:rPr>
        <w:t xml:space="preserve"> </w:t>
      </w:r>
      <w:proofErr w:type="spellStart"/>
      <w:r w:rsidRPr="006422B4">
        <w:rPr>
          <w:rFonts w:ascii="Cambria" w:eastAsia="Times New Roman" w:hAnsi="Cambria" w:cs="Segoe UI"/>
          <w:i/>
          <w:iCs/>
          <w:sz w:val="22"/>
          <w:szCs w:val="22"/>
          <w:lang w:val="en-GB" w:eastAsia="es-ES"/>
        </w:rPr>
        <w:t>Vorträge</w:t>
      </w:r>
      <w:proofErr w:type="spellEnd"/>
      <w:r w:rsidRPr="006422B4">
        <w:rPr>
          <w:rFonts w:ascii="Cambria" w:eastAsia="Times New Roman" w:hAnsi="Cambria" w:cs="Segoe UI"/>
          <w:sz w:val="22"/>
          <w:szCs w:val="22"/>
          <w:lang w:val="en-GB" w:eastAsia="es-ES"/>
        </w:rPr>
        <w:t xml:space="preserve">. </w:t>
      </w:r>
      <w:proofErr w:type="spellStart"/>
      <w:r w:rsidRPr="006422B4">
        <w:rPr>
          <w:rFonts w:ascii="Cambria" w:eastAsia="Times New Roman" w:hAnsi="Cambria" w:cs="Segoe UI"/>
          <w:sz w:val="22"/>
          <w:szCs w:val="22"/>
          <w:lang w:val="en-GB" w:eastAsia="es-ES"/>
        </w:rPr>
        <w:t>Nijhoff</w:t>
      </w:r>
      <w:proofErr w:type="spellEnd"/>
      <w:r w:rsidRPr="006422B4">
        <w:rPr>
          <w:rFonts w:ascii="Cambria" w:eastAsia="Times New Roman" w:hAnsi="Cambria" w:cs="Segoe UI"/>
          <w:sz w:val="22"/>
          <w:szCs w:val="22"/>
          <w:lang w:val="en-GB" w:eastAsia="es-ES"/>
        </w:rPr>
        <w:t>, Den Haag. </w:t>
      </w:r>
      <w:hyperlink r:id="rId23" w:history="1">
        <w:r w:rsidRPr="006422B4">
          <w:rPr>
            <w:rStyle w:val="Hyperlink"/>
            <w:rFonts w:ascii="Cambria" w:eastAsia="Times New Roman" w:hAnsi="Cambria" w:cs="Segoe UI"/>
            <w:sz w:val="22"/>
            <w:szCs w:val="22"/>
            <w:lang w:val="en-GB" w:eastAsia="es-ES"/>
          </w:rPr>
          <w:t>https://ophen.org/pub-109001</w:t>
        </w:r>
      </w:hyperlink>
    </w:p>
    <w:p w14:paraId="272C1333"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r w:rsidRPr="006422B4">
        <w:rPr>
          <w:rFonts w:ascii="Cambria" w:eastAsia="Times New Roman" w:hAnsi="Cambria" w:cs="Segoe UI"/>
          <w:sz w:val="22"/>
          <w:szCs w:val="22"/>
          <w:lang w:val="en-GB" w:eastAsia="es-ES"/>
        </w:rPr>
        <w:t>Kar, E. (2019). </w:t>
      </w:r>
      <w:r w:rsidRPr="006422B4">
        <w:rPr>
          <w:rFonts w:ascii="Cambria" w:eastAsia="Times New Roman" w:hAnsi="Cambria" w:cs="Segoe UI"/>
          <w:i/>
          <w:iCs/>
          <w:sz w:val="22"/>
          <w:szCs w:val="22"/>
          <w:lang w:val="en-GB" w:eastAsia="es-ES"/>
        </w:rPr>
        <w:t>Universality and Particularity of Aristotelian Substances.</w:t>
      </w:r>
      <w:r w:rsidRPr="006422B4">
        <w:rPr>
          <w:rFonts w:ascii="Cambria" w:eastAsia="Times New Roman" w:hAnsi="Cambria" w:cs="Segoe UI"/>
          <w:sz w:val="22"/>
          <w:szCs w:val="22"/>
          <w:lang w:val="en-GB" w:eastAsia="es-ES"/>
        </w:rPr>
        <w:t> [Doctoral thesis]. The University of Bristol. </w:t>
      </w:r>
      <w:hyperlink r:id="rId24" w:history="1">
        <w:r w:rsidRPr="006422B4">
          <w:rPr>
            <w:rStyle w:val="Hyperlink"/>
            <w:rFonts w:ascii="Cambria" w:eastAsia="Times New Roman" w:hAnsi="Cambria" w:cs="Segoe UI"/>
            <w:sz w:val="22"/>
            <w:szCs w:val="22"/>
            <w:lang w:val="en-GB" w:eastAsia="es-ES"/>
          </w:rPr>
          <w:t>https://research-information.bris.ac.uk/ws/portalfiles/portal/204326248/Final_Copy_2019_06_25_Kar_E_PhD.pdf</w:t>
        </w:r>
      </w:hyperlink>
    </w:p>
    <w:p w14:paraId="60E964FD"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proofErr w:type="spellStart"/>
      <w:r w:rsidRPr="006422B4">
        <w:rPr>
          <w:rFonts w:ascii="Cambria" w:eastAsia="Times New Roman" w:hAnsi="Cambria" w:cs="Segoe UI"/>
          <w:sz w:val="22"/>
          <w:szCs w:val="22"/>
          <w:lang w:val="en-GB" w:eastAsia="es-ES"/>
        </w:rPr>
        <w:t>Kitsantonis</w:t>
      </w:r>
      <w:proofErr w:type="spellEnd"/>
      <w:r w:rsidRPr="006422B4">
        <w:rPr>
          <w:rFonts w:ascii="Cambria" w:eastAsia="Times New Roman" w:hAnsi="Cambria" w:cs="Segoe UI"/>
          <w:sz w:val="22"/>
          <w:szCs w:val="22"/>
          <w:lang w:val="en-GB" w:eastAsia="es-ES"/>
        </w:rPr>
        <w:t>, N. (2016, May 26). Greek Archaeologist Says He Has Found Aristotle’s Tomb. </w:t>
      </w:r>
      <w:r w:rsidRPr="006422B4">
        <w:rPr>
          <w:rFonts w:ascii="Cambria" w:eastAsia="Times New Roman" w:hAnsi="Cambria" w:cs="Segoe UI"/>
          <w:i/>
          <w:iCs/>
          <w:sz w:val="22"/>
          <w:szCs w:val="22"/>
          <w:lang w:val="en-GB" w:eastAsia="es-ES"/>
        </w:rPr>
        <w:t>The New York Times.</w:t>
      </w:r>
      <w:r w:rsidRPr="006422B4">
        <w:rPr>
          <w:rFonts w:ascii="Cambria" w:eastAsia="Times New Roman" w:hAnsi="Cambria" w:cs="Segoe UI"/>
          <w:sz w:val="22"/>
          <w:szCs w:val="22"/>
          <w:lang w:val="en-GB" w:eastAsia="es-ES"/>
        </w:rPr>
        <w:t> </w:t>
      </w:r>
      <w:hyperlink r:id="rId25" w:history="1">
        <w:r w:rsidRPr="006422B4">
          <w:rPr>
            <w:rStyle w:val="Hyperlink"/>
            <w:rFonts w:ascii="Cambria" w:eastAsia="Times New Roman" w:hAnsi="Cambria" w:cs="Segoe UI"/>
            <w:sz w:val="22"/>
            <w:szCs w:val="22"/>
            <w:lang w:val="en-GB" w:eastAsia="es-ES"/>
          </w:rPr>
          <w:t>https://www.nytimes.com/2016/05/27/world/europe/greece-aristotle-tomb.html</w:t>
        </w:r>
      </w:hyperlink>
    </w:p>
    <w:p w14:paraId="74D43977"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proofErr w:type="spellStart"/>
      <w:r w:rsidRPr="006422B4">
        <w:rPr>
          <w:rFonts w:ascii="Cambria" w:eastAsia="Times New Roman" w:hAnsi="Cambria" w:cs="Segoe UI"/>
          <w:sz w:val="22"/>
          <w:szCs w:val="22"/>
          <w:lang w:val="en-GB" w:eastAsia="es-ES"/>
        </w:rPr>
        <w:t>Kripke</w:t>
      </w:r>
      <w:proofErr w:type="spellEnd"/>
      <w:r w:rsidRPr="006422B4">
        <w:rPr>
          <w:rFonts w:ascii="Cambria" w:eastAsia="Times New Roman" w:hAnsi="Cambria" w:cs="Segoe UI"/>
          <w:sz w:val="22"/>
          <w:szCs w:val="22"/>
          <w:lang w:val="en-GB" w:eastAsia="es-ES"/>
        </w:rPr>
        <w:t>, S. (1980). </w:t>
      </w:r>
      <w:r w:rsidRPr="006422B4">
        <w:rPr>
          <w:rFonts w:ascii="Cambria" w:eastAsia="Times New Roman" w:hAnsi="Cambria" w:cs="Segoe UI"/>
          <w:i/>
          <w:iCs/>
          <w:sz w:val="22"/>
          <w:szCs w:val="22"/>
          <w:lang w:val="en-GB" w:eastAsia="es-ES"/>
        </w:rPr>
        <w:t>Naming and Necessity</w:t>
      </w:r>
      <w:r w:rsidRPr="006422B4">
        <w:rPr>
          <w:rFonts w:ascii="Cambria" w:eastAsia="Times New Roman" w:hAnsi="Cambria" w:cs="Segoe UI"/>
          <w:sz w:val="22"/>
          <w:szCs w:val="22"/>
          <w:lang w:val="en-GB" w:eastAsia="es-ES"/>
        </w:rPr>
        <w:t>. Harvard University Press.</w:t>
      </w:r>
    </w:p>
    <w:p w14:paraId="0CAD783B"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proofErr w:type="spellStart"/>
      <w:r w:rsidRPr="006422B4">
        <w:rPr>
          <w:rFonts w:ascii="Cambria" w:eastAsia="Times New Roman" w:hAnsi="Cambria" w:cs="Segoe UI"/>
          <w:sz w:val="22"/>
          <w:szCs w:val="22"/>
          <w:lang w:val="en-GB" w:eastAsia="es-ES"/>
        </w:rPr>
        <w:t>Mullett</w:t>
      </w:r>
      <w:proofErr w:type="spellEnd"/>
      <w:r w:rsidRPr="006422B4">
        <w:rPr>
          <w:rFonts w:ascii="Cambria" w:eastAsia="Times New Roman" w:hAnsi="Cambria" w:cs="Segoe UI"/>
          <w:sz w:val="22"/>
          <w:szCs w:val="22"/>
          <w:lang w:val="en-GB" w:eastAsia="es-ES"/>
        </w:rPr>
        <w:t>, M. (2021, April 20).</w:t>
      </w:r>
      <w:r w:rsidRPr="006422B4">
        <w:rPr>
          <w:rFonts w:ascii="Cambria" w:eastAsia="Times New Roman" w:hAnsi="Cambria" w:cs="Segoe UI"/>
          <w:i/>
          <w:iCs/>
          <w:sz w:val="22"/>
          <w:szCs w:val="22"/>
          <w:lang w:val="en-GB" w:eastAsia="es-ES"/>
        </w:rPr>
        <w:t xml:space="preserve"> Performance Issues in the Christos </w:t>
      </w:r>
      <w:proofErr w:type="spellStart"/>
      <w:r w:rsidRPr="006422B4">
        <w:rPr>
          <w:rFonts w:ascii="Cambria" w:eastAsia="Times New Roman" w:hAnsi="Cambria" w:cs="Segoe UI"/>
          <w:i/>
          <w:iCs/>
          <w:sz w:val="22"/>
          <w:szCs w:val="22"/>
          <w:lang w:val="en-GB" w:eastAsia="es-ES"/>
        </w:rPr>
        <w:t>Paschon</w:t>
      </w:r>
      <w:proofErr w:type="spellEnd"/>
      <w:r w:rsidRPr="006422B4">
        <w:rPr>
          <w:rFonts w:ascii="Cambria" w:eastAsia="Times New Roman" w:hAnsi="Cambria" w:cs="Segoe UI"/>
          <w:i/>
          <w:iCs/>
          <w:sz w:val="22"/>
          <w:szCs w:val="22"/>
          <w:lang w:val="en-GB" w:eastAsia="es-ES"/>
        </w:rPr>
        <w:t>.</w:t>
      </w:r>
      <w:r w:rsidRPr="006422B4">
        <w:rPr>
          <w:rFonts w:ascii="Cambria" w:eastAsia="Times New Roman" w:hAnsi="Cambria" w:cs="Segoe UI"/>
          <w:sz w:val="22"/>
          <w:szCs w:val="22"/>
          <w:lang w:val="en-GB" w:eastAsia="es-ES"/>
        </w:rPr>
        <w:t xml:space="preserve"> [Video]. GKA HUMAN 2021 - 10th International Conference on Humanities. </w:t>
      </w:r>
      <w:hyperlink r:id="rId26" w:history="1">
        <w:r w:rsidRPr="006422B4">
          <w:rPr>
            <w:rStyle w:val="Hyperlink"/>
            <w:rFonts w:ascii="Cambria" w:eastAsia="Times New Roman" w:hAnsi="Cambria" w:cs="Segoe UI"/>
            <w:sz w:val="22"/>
            <w:szCs w:val="22"/>
            <w:lang w:val="en-GB" w:eastAsia="es-ES"/>
          </w:rPr>
          <w:t>https://events.gkacademics.com/dashboard/videos/105</w:t>
        </w:r>
      </w:hyperlink>
    </w:p>
    <w:p w14:paraId="75EA156B"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r w:rsidRPr="006422B4">
        <w:rPr>
          <w:rFonts w:ascii="Cambria" w:eastAsia="Times New Roman" w:hAnsi="Cambria" w:cs="Segoe UI"/>
          <w:sz w:val="22"/>
          <w:szCs w:val="22"/>
          <w:lang w:val="en-GB" w:eastAsia="es-ES"/>
        </w:rPr>
        <w:t>Quine, W. O. (1951). Two Dogmas of Empiricism, </w:t>
      </w:r>
      <w:r w:rsidRPr="006422B4">
        <w:rPr>
          <w:rFonts w:ascii="Cambria" w:eastAsia="Times New Roman" w:hAnsi="Cambria" w:cs="Segoe UI"/>
          <w:i/>
          <w:iCs/>
          <w:sz w:val="22"/>
          <w:szCs w:val="22"/>
          <w:lang w:val="en-GB" w:eastAsia="es-ES"/>
        </w:rPr>
        <w:t>The Philosophical Review</w:t>
      </w:r>
      <w:r w:rsidRPr="006422B4">
        <w:rPr>
          <w:rFonts w:ascii="Cambria" w:eastAsia="Times New Roman" w:hAnsi="Cambria" w:cs="Segoe UI"/>
          <w:sz w:val="22"/>
          <w:szCs w:val="22"/>
          <w:lang w:val="en-GB" w:eastAsia="es-ES"/>
        </w:rPr>
        <w:t>, 60, 20–43.</w:t>
      </w:r>
    </w:p>
    <w:p w14:paraId="3044AD99"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r w:rsidRPr="006422B4">
        <w:rPr>
          <w:rFonts w:ascii="Cambria" w:eastAsia="Times New Roman" w:hAnsi="Cambria" w:cs="Segoe UI"/>
          <w:sz w:val="22"/>
          <w:szCs w:val="22"/>
          <w:lang w:val="en-GB" w:eastAsia="es-ES"/>
        </w:rPr>
        <w:t>Quine, W. O.  (1960). </w:t>
      </w:r>
      <w:r w:rsidRPr="006422B4">
        <w:rPr>
          <w:rFonts w:ascii="Cambria" w:eastAsia="Times New Roman" w:hAnsi="Cambria" w:cs="Segoe UI"/>
          <w:i/>
          <w:iCs/>
          <w:sz w:val="22"/>
          <w:szCs w:val="22"/>
          <w:lang w:val="en-GB" w:eastAsia="es-ES"/>
        </w:rPr>
        <w:t>Word and Object</w:t>
      </w:r>
      <w:r w:rsidRPr="006422B4">
        <w:rPr>
          <w:rFonts w:ascii="Cambria" w:eastAsia="Times New Roman" w:hAnsi="Cambria" w:cs="Segoe UI"/>
          <w:sz w:val="22"/>
          <w:szCs w:val="22"/>
          <w:lang w:val="en-GB" w:eastAsia="es-ES"/>
        </w:rPr>
        <w:t>. MIT Press.</w:t>
      </w:r>
    </w:p>
    <w:p w14:paraId="55C486A5"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proofErr w:type="spellStart"/>
      <w:r w:rsidRPr="006422B4">
        <w:rPr>
          <w:rFonts w:ascii="Cambria" w:eastAsia="Times New Roman" w:hAnsi="Cambria" w:cs="Segoe UI"/>
          <w:sz w:val="22"/>
          <w:szCs w:val="22"/>
          <w:lang w:val="en-GB" w:eastAsia="es-ES"/>
        </w:rPr>
        <w:t>Ruhe</w:t>
      </w:r>
      <w:proofErr w:type="spellEnd"/>
      <w:r w:rsidRPr="006422B4">
        <w:rPr>
          <w:rFonts w:ascii="Cambria" w:eastAsia="Times New Roman" w:hAnsi="Cambria" w:cs="Segoe UI"/>
          <w:sz w:val="22"/>
          <w:szCs w:val="22"/>
          <w:lang w:val="en-GB" w:eastAsia="es-ES"/>
        </w:rPr>
        <w:t>, P. (2001, February 5). Pair of Recitals Show Musicians’ Contrasting Styles. </w:t>
      </w:r>
      <w:r w:rsidRPr="006422B4">
        <w:rPr>
          <w:rFonts w:ascii="Cambria" w:eastAsia="Times New Roman" w:hAnsi="Cambria" w:cs="Segoe UI"/>
          <w:i/>
          <w:iCs/>
          <w:sz w:val="22"/>
          <w:szCs w:val="22"/>
          <w:lang w:val="en-GB" w:eastAsia="es-ES"/>
        </w:rPr>
        <w:t>The Atlanta Journal and Constitution,</w:t>
      </w:r>
      <w:r w:rsidRPr="006422B4">
        <w:rPr>
          <w:rFonts w:ascii="Cambria" w:eastAsia="Times New Roman" w:hAnsi="Cambria" w:cs="Segoe UI"/>
          <w:sz w:val="22"/>
          <w:szCs w:val="22"/>
          <w:lang w:val="en-GB" w:eastAsia="es-ES"/>
        </w:rPr>
        <w:t> p. 5 D.</w:t>
      </w:r>
    </w:p>
    <w:p w14:paraId="6F6E4D64"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r w:rsidRPr="006422B4">
        <w:rPr>
          <w:rFonts w:ascii="Cambria" w:eastAsia="Times New Roman" w:hAnsi="Cambria" w:cs="Segoe UI"/>
          <w:sz w:val="22"/>
          <w:szCs w:val="22"/>
          <w:lang w:val="en-GB" w:eastAsia="es-ES"/>
        </w:rPr>
        <w:t>Rutherford, D. (1994). Philosophy and language in Leibniz. In N. Jolley (Ed.), </w:t>
      </w:r>
      <w:r w:rsidRPr="006422B4">
        <w:rPr>
          <w:rFonts w:ascii="Cambria" w:eastAsia="Times New Roman" w:hAnsi="Cambria" w:cs="Segoe UI"/>
          <w:i/>
          <w:iCs/>
          <w:sz w:val="22"/>
          <w:szCs w:val="22"/>
          <w:lang w:val="en-GB" w:eastAsia="es-ES"/>
        </w:rPr>
        <w:t>The Cambridge Companion to Leibniz </w:t>
      </w:r>
      <w:r w:rsidRPr="006422B4">
        <w:rPr>
          <w:rFonts w:ascii="Cambria" w:eastAsia="Times New Roman" w:hAnsi="Cambria" w:cs="Segoe UI"/>
          <w:sz w:val="22"/>
          <w:szCs w:val="22"/>
          <w:lang w:val="en-GB" w:eastAsia="es-ES"/>
        </w:rPr>
        <w:t xml:space="preserve">(pp. 224-269). Cambridge University Press. </w:t>
      </w:r>
      <w:hyperlink r:id="rId27" w:history="1">
        <w:r w:rsidRPr="006422B4">
          <w:rPr>
            <w:rStyle w:val="Hyperlink"/>
            <w:rFonts w:ascii="Cambria" w:eastAsia="Times New Roman" w:hAnsi="Cambria" w:cs="Segoe UI"/>
            <w:sz w:val="22"/>
            <w:szCs w:val="22"/>
            <w:lang w:val="en-GB" w:eastAsia="es-ES"/>
          </w:rPr>
          <w:t>https://doi.org/10.1017/CCOL0521365880.008</w:t>
        </w:r>
      </w:hyperlink>
    </w:p>
    <w:p w14:paraId="759BF348"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r w:rsidRPr="006422B4">
        <w:rPr>
          <w:rFonts w:ascii="Cambria" w:eastAsia="Times New Roman" w:hAnsi="Cambria" w:cs="Segoe UI"/>
          <w:sz w:val="22"/>
          <w:szCs w:val="22"/>
          <w:lang w:val="en-GB" w:eastAsia="es-ES"/>
        </w:rPr>
        <w:t>Searle, J. (1968) Austin on locutionary and illocutionary acts. </w:t>
      </w:r>
      <w:r w:rsidRPr="006422B4">
        <w:rPr>
          <w:rFonts w:ascii="Cambria" w:eastAsia="Times New Roman" w:hAnsi="Cambria" w:cs="Segoe UI"/>
          <w:i/>
          <w:iCs/>
          <w:sz w:val="22"/>
          <w:szCs w:val="22"/>
          <w:lang w:val="en-GB" w:eastAsia="es-ES"/>
        </w:rPr>
        <w:t>The Philosophical Review</w:t>
      </w:r>
      <w:r w:rsidRPr="006422B4">
        <w:rPr>
          <w:rFonts w:ascii="Cambria" w:eastAsia="Times New Roman" w:hAnsi="Cambria" w:cs="Segoe UI"/>
          <w:sz w:val="22"/>
          <w:szCs w:val="22"/>
          <w:lang w:val="en-GB" w:eastAsia="es-ES"/>
        </w:rPr>
        <w:t>, </w:t>
      </w:r>
      <w:r w:rsidRPr="006422B4">
        <w:rPr>
          <w:rFonts w:ascii="Cambria" w:eastAsia="Times New Roman" w:hAnsi="Cambria" w:cs="Segoe UI"/>
          <w:i/>
          <w:iCs/>
          <w:sz w:val="22"/>
          <w:szCs w:val="22"/>
          <w:lang w:val="en-GB" w:eastAsia="es-ES"/>
        </w:rPr>
        <w:t>77</w:t>
      </w:r>
      <w:r w:rsidRPr="006422B4">
        <w:rPr>
          <w:rFonts w:ascii="Cambria" w:eastAsia="Times New Roman" w:hAnsi="Cambria" w:cs="Segoe UI"/>
          <w:sz w:val="22"/>
          <w:szCs w:val="22"/>
          <w:lang w:val="en-GB" w:eastAsia="es-ES"/>
        </w:rPr>
        <w:t>(4), 405–424. </w:t>
      </w:r>
      <w:hyperlink r:id="rId28" w:history="1">
        <w:r w:rsidRPr="006422B4">
          <w:rPr>
            <w:rStyle w:val="Hyperlink"/>
            <w:rFonts w:ascii="Cambria" w:eastAsia="Times New Roman" w:hAnsi="Cambria" w:cs="Segoe UI"/>
            <w:sz w:val="22"/>
            <w:szCs w:val="22"/>
            <w:lang w:val="en-GB" w:eastAsia="es-ES"/>
          </w:rPr>
          <w:t>https://doi.org/10.2307/2183008</w:t>
        </w:r>
      </w:hyperlink>
      <w:r w:rsidRPr="006422B4">
        <w:rPr>
          <w:rFonts w:ascii="Cambria" w:eastAsia="Times New Roman" w:hAnsi="Cambria" w:cs="Segoe UI"/>
          <w:sz w:val="22"/>
          <w:szCs w:val="22"/>
          <w:lang w:val="en-GB" w:eastAsia="es-ES"/>
        </w:rPr>
        <w:t>.</w:t>
      </w:r>
    </w:p>
    <w:p w14:paraId="7AD0F808"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r w:rsidRPr="006422B4">
        <w:rPr>
          <w:rFonts w:ascii="Cambria" w:eastAsia="Times New Roman" w:hAnsi="Cambria" w:cs="Segoe UI"/>
          <w:sz w:val="22"/>
          <w:szCs w:val="22"/>
          <w:lang w:val="en-GB" w:eastAsia="es-ES"/>
        </w:rPr>
        <w:t>Stone, S. (Director). (2021). </w:t>
      </w:r>
      <w:r w:rsidRPr="006422B4">
        <w:rPr>
          <w:rFonts w:ascii="Cambria" w:eastAsia="Times New Roman" w:hAnsi="Cambria" w:cs="Segoe UI"/>
          <w:i/>
          <w:iCs/>
          <w:sz w:val="22"/>
          <w:szCs w:val="22"/>
          <w:lang w:val="en-GB" w:eastAsia="es-ES"/>
        </w:rPr>
        <w:t>The Dig</w:t>
      </w:r>
      <w:r w:rsidRPr="006422B4">
        <w:rPr>
          <w:rFonts w:ascii="Cambria" w:eastAsia="Times New Roman" w:hAnsi="Cambria" w:cs="Segoe UI"/>
          <w:sz w:val="22"/>
          <w:szCs w:val="22"/>
          <w:lang w:val="en-GB" w:eastAsia="es-ES"/>
        </w:rPr>
        <w:t>. [Film].  BBC Films &amp; Netflix.</w:t>
      </w:r>
    </w:p>
    <w:p w14:paraId="3DC833E2" w14:textId="77777777" w:rsidR="006422B4" w:rsidRPr="006422B4" w:rsidRDefault="006422B4" w:rsidP="006422B4">
      <w:pPr>
        <w:shd w:val="clear" w:color="auto" w:fill="FFFFFF"/>
        <w:spacing w:after="0" w:line="240" w:lineRule="auto"/>
        <w:ind w:left="720" w:hanging="720"/>
        <w:rPr>
          <w:rFonts w:ascii="Cambria" w:eastAsia="Times New Roman" w:hAnsi="Cambria" w:cs="Segoe UI"/>
          <w:sz w:val="22"/>
          <w:szCs w:val="22"/>
          <w:lang w:val="en-GB" w:eastAsia="es-ES"/>
        </w:rPr>
      </w:pPr>
      <w:proofErr w:type="spellStart"/>
      <w:r w:rsidRPr="006422B4">
        <w:rPr>
          <w:rFonts w:ascii="Cambria" w:eastAsia="Times New Roman" w:hAnsi="Cambria" w:cs="Segoe UI"/>
          <w:sz w:val="22"/>
          <w:szCs w:val="22"/>
          <w:lang w:val="en-GB" w:eastAsia="es-ES"/>
        </w:rPr>
        <w:t>Waldstein</w:t>
      </w:r>
      <w:proofErr w:type="spellEnd"/>
      <w:r w:rsidRPr="006422B4">
        <w:rPr>
          <w:rFonts w:ascii="Cambria" w:eastAsia="Times New Roman" w:hAnsi="Cambria" w:cs="Segoe UI"/>
          <w:sz w:val="22"/>
          <w:szCs w:val="22"/>
          <w:lang w:val="en-GB" w:eastAsia="es-ES"/>
        </w:rPr>
        <w:t xml:space="preserve">, P. (2016, October 6). Peter </w:t>
      </w:r>
      <w:proofErr w:type="spellStart"/>
      <w:r w:rsidRPr="006422B4">
        <w:rPr>
          <w:rFonts w:ascii="Cambria" w:eastAsia="Times New Roman" w:hAnsi="Cambria" w:cs="Segoe UI"/>
          <w:sz w:val="22"/>
          <w:szCs w:val="22"/>
          <w:lang w:val="en-GB" w:eastAsia="es-ES"/>
        </w:rPr>
        <w:t>Kalkavage</w:t>
      </w:r>
      <w:proofErr w:type="spellEnd"/>
      <w:r w:rsidRPr="006422B4">
        <w:rPr>
          <w:rFonts w:ascii="Cambria" w:eastAsia="Times New Roman" w:hAnsi="Cambria" w:cs="Segoe UI"/>
          <w:sz w:val="22"/>
          <w:szCs w:val="22"/>
          <w:lang w:val="en-GB" w:eastAsia="es-ES"/>
        </w:rPr>
        <w:t xml:space="preserve"> on Hegel’s Anti-Aristotelian Account of Desire. </w:t>
      </w:r>
      <w:proofErr w:type="spellStart"/>
      <w:r w:rsidRPr="006422B4">
        <w:rPr>
          <w:rFonts w:ascii="Cambria" w:eastAsia="Times New Roman" w:hAnsi="Cambria" w:cs="Segoe UI"/>
          <w:i/>
          <w:iCs/>
          <w:sz w:val="22"/>
          <w:szCs w:val="22"/>
          <w:lang w:val="en-GB" w:eastAsia="es-ES"/>
        </w:rPr>
        <w:t>Sancrucensis</w:t>
      </w:r>
      <w:proofErr w:type="spellEnd"/>
      <w:r w:rsidRPr="006422B4">
        <w:rPr>
          <w:rFonts w:ascii="Cambria" w:eastAsia="Times New Roman" w:hAnsi="Cambria" w:cs="Segoe UI"/>
          <w:i/>
          <w:iCs/>
          <w:sz w:val="22"/>
          <w:szCs w:val="22"/>
          <w:lang w:val="en-GB" w:eastAsia="es-ES"/>
        </w:rPr>
        <w:t>.  </w:t>
      </w:r>
      <w:hyperlink r:id="rId29" w:history="1">
        <w:r w:rsidRPr="006422B4">
          <w:rPr>
            <w:rStyle w:val="Hyperlink"/>
            <w:rFonts w:ascii="Cambria" w:eastAsia="Times New Roman" w:hAnsi="Cambria" w:cs="Segoe UI"/>
            <w:sz w:val="22"/>
            <w:szCs w:val="22"/>
            <w:lang w:val="en-GB" w:eastAsia="es-ES"/>
          </w:rPr>
          <w:t>https://sancrucensis.wordpress.com/2016/10/06/peter-kalkavage-on-hegels-anti-aristotelian-account-of-desire/</w:t>
        </w:r>
      </w:hyperlink>
    </w:p>
    <w:p w14:paraId="591BDF73" w14:textId="77777777" w:rsidR="00811952" w:rsidRPr="0098583D" w:rsidRDefault="00811952" w:rsidP="00811952">
      <w:pPr>
        <w:shd w:val="clear" w:color="auto" w:fill="FFFFFF"/>
        <w:spacing w:after="0" w:line="240" w:lineRule="auto"/>
        <w:ind w:left="720" w:hanging="720"/>
        <w:rPr>
          <w:rFonts w:ascii="Cambria" w:eastAsia="Times New Roman" w:hAnsi="Cambria" w:cs="Segoe UI"/>
          <w:color w:val="auto"/>
          <w:sz w:val="22"/>
          <w:szCs w:val="22"/>
          <w:lang w:val="en-US" w:eastAsia="es-ES"/>
        </w:rPr>
      </w:pPr>
    </w:p>
    <w:p w14:paraId="7FCD0079" w14:textId="77777777" w:rsidR="000D0F73" w:rsidRPr="0098583D" w:rsidRDefault="000D0F73" w:rsidP="000D0F73">
      <w:pPr>
        <w:spacing w:after="240"/>
        <w:rPr>
          <w:sz w:val="22"/>
          <w:szCs w:val="22"/>
          <w:lang w:val="en-US"/>
        </w:rPr>
      </w:pPr>
    </w:p>
    <w:p w14:paraId="76982B99" w14:textId="77777777" w:rsidR="000D0F73" w:rsidRPr="0098583D" w:rsidRDefault="000D0F73" w:rsidP="000D0F73">
      <w:pPr>
        <w:spacing w:after="240"/>
        <w:rPr>
          <w:sz w:val="22"/>
          <w:szCs w:val="22"/>
          <w:lang w:val="en-US"/>
        </w:rPr>
        <w:sectPr w:rsidR="000D0F73" w:rsidRPr="0098583D" w:rsidSect="008A5858">
          <w:type w:val="continuous"/>
          <w:pgSz w:w="11907" w:h="16840" w:code="9"/>
          <w:pgMar w:top="1418" w:right="851" w:bottom="851" w:left="1418" w:header="708" w:footer="708" w:gutter="0"/>
          <w:cols w:space="708"/>
          <w:titlePg/>
          <w:docGrid w:linePitch="360"/>
        </w:sectPr>
      </w:pPr>
    </w:p>
    <w:p w14:paraId="46CD8059" w14:textId="77777777" w:rsidR="000D0F73" w:rsidRPr="0098583D" w:rsidRDefault="000D0F73" w:rsidP="000D0F73">
      <w:pPr>
        <w:spacing w:after="240"/>
        <w:rPr>
          <w:sz w:val="22"/>
          <w:szCs w:val="22"/>
          <w:lang w:val="en-US"/>
        </w:rPr>
      </w:pPr>
    </w:p>
    <w:p w14:paraId="54C1A23C" w14:textId="77777777" w:rsidR="000D0F73" w:rsidRDefault="000D0F73"/>
    <w:sectPr w:rsidR="000D0F73" w:rsidSect="008A5858">
      <w:type w:val="continuous"/>
      <w:pgSz w:w="11907" w:h="16840" w:code="9"/>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01B4" w14:textId="77777777" w:rsidR="00101DD6" w:rsidRDefault="00101DD6" w:rsidP="000D0F73">
      <w:pPr>
        <w:spacing w:after="0" w:line="240" w:lineRule="auto"/>
      </w:pPr>
      <w:r>
        <w:separator/>
      </w:r>
    </w:p>
  </w:endnote>
  <w:endnote w:type="continuationSeparator" w:id="0">
    <w:p w14:paraId="183E8731" w14:textId="77777777" w:rsidR="00101DD6" w:rsidRDefault="00101DD6"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F3DF" w14:textId="5DC05A4C" w:rsidR="00E80AC2" w:rsidRDefault="00E80AC2" w:rsidP="008349EA">
    <w:pPr>
      <w:pStyle w:val="Footer"/>
      <w:jc w:val="center"/>
    </w:pPr>
  </w:p>
  <w:p w14:paraId="11ACA3C2" w14:textId="77777777" w:rsidR="00E80AC2" w:rsidRDefault="00E80AC2" w:rsidP="008349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4029" w14:textId="77777777" w:rsidR="00E80AC2" w:rsidRPr="002C7C5E" w:rsidRDefault="00E80AC2" w:rsidP="008349EA">
    <w:pPr>
      <w:pStyle w:val="Footer-Head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9063" w14:textId="77777777" w:rsidR="00E80AC2" w:rsidRPr="0041115E" w:rsidRDefault="00E80AC2" w:rsidP="008349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7E37" w14:textId="77777777" w:rsidR="00E80AC2" w:rsidRDefault="00E80A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6121" w14:textId="77777777" w:rsidR="00E80AC2" w:rsidRPr="0041115E" w:rsidRDefault="00E80AC2" w:rsidP="008349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3AD1" w14:textId="77777777" w:rsidR="00E80AC2" w:rsidRDefault="00E80AC2">
    <w:pPr>
      <w:pStyle w:val="Footer"/>
    </w:pPr>
  </w:p>
  <w:p w14:paraId="48775A9D" w14:textId="77777777" w:rsidR="00E80AC2" w:rsidRPr="00E66277" w:rsidRDefault="00E80AC2">
    <w:pPr>
      <w:pStyle w:val="Footer"/>
      <w:rPr>
        <w:b/>
        <w:color w:val="003B6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2086" w14:textId="77777777" w:rsidR="0059750D" w:rsidRDefault="0059750D" w:rsidP="0059750D">
    <w:pPr>
      <w:pStyle w:val="Footer"/>
    </w:pPr>
  </w:p>
  <w:p w14:paraId="770E588C" w14:textId="77777777" w:rsidR="008349EA" w:rsidRPr="0059750D" w:rsidRDefault="008349EA" w:rsidP="0059750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255C" w14:textId="63185832" w:rsidR="008349EA" w:rsidRDefault="008349EA" w:rsidP="000D0F73">
    <w:pPr>
      <w:pStyle w:val="Footer"/>
      <w:jc w:val="right"/>
      <w:rPr>
        <w:b/>
        <w:color w:val="003B6F"/>
      </w:rPr>
    </w:pPr>
  </w:p>
  <w:p w14:paraId="37FC6642" w14:textId="77777777" w:rsidR="00AF2297" w:rsidRPr="00E66277" w:rsidRDefault="00AF2297" w:rsidP="000D0F73">
    <w:pPr>
      <w:pStyle w:val="Footer"/>
      <w:jc w:val="right"/>
      <w:rPr>
        <w:b/>
        <w:color w:val="003B6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6290" w14:textId="77777777" w:rsidR="00101DD6" w:rsidRDefault="00101DD6" w:rsidP="000D0F73">
      <w:pPr>
        <w:spacing w:after="0" w:line="240" w:lineRule="auto"/>
      </w:pPr>
      <w:r>
        <w:separator/>
      </w:r>
    </w:p>
  </w:footnote>
  <w:footnote w:type="continuationSeparator" w:id="0">
    <w:p w14:paraId="1DABA59D" w14:textId="77777777" w:rsidR="00101DD6" w:rsidRDefault="00101DD6"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DC68" w14:textId="4CA45B11" w:rsidR="00E80AC2" w:rsidRDefault="00573595">
    <w:pPr>
      <w:pStyle w:val="Header"/>
      <w:rPr>
        <w:lang w:val="en-US"/>
      </w:rPr>
    </w:pPr>
    <w:r>
      <w:rPr>
        <w:lang w:val="en-US"/>
      </w:rPr>
      <w:t>EURASIAN SCIENCE REVIEW</w:t>
    </w:r>
  </w:p>
  <w:p w14:paraId="58467AA2" w14:textId="77777777" w:rsidR="00573595" w:rsidRPr="00573595" w:rsidRDefault="00573595">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AF73" w14:textId="77E9C2B2" w:rsidR="00E80AC2" w:rsidRDefault="00573595">
    <w:pPr>
      <w:pStyle w:val="Header"/>
      <w:rPr>
        <w:lang w:val="en-US"/>
      </w:rPr>
    </w:pPr>
    <w:r>
      <w:rPr>
        <w:lang w:val="en-US"/>
      </w:rPr>
      <w:t>EURASIAN SCIENCE REVIEW</w:t>
    </w:r>
  </w:p>
  <w:p w14:paraId="5DDF13E8" w14:textId="77777777" w:rsidR="00573595" w:rsidRPr="00573595" w:rsidRDefault="0057359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41CE" w14:textId="77777777" w:rsidR="00E80AC2" w:rsidRDefault="00E80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020A" w14:textId="77777777" w:rsidR="00E80AC2" w:rsidRDefault="00E80A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C850" w14:textId="50C58AA5" w:rsidR="00E80AC2" w:rsidRPr="00296CA0" w:rsidRDefault="00573595">
    <w:pPr>
      <w:pStyle w:val="Header"/>
      <w:rPr>
        <w:b/>
        <w:color w:val="003B6F"/>
        <w:szCs w:val="19"/>
        <w:lang w:val="en-GB"/>
      </w:rPr>
    </w:pPr>
    <w:r>
      <w:rPr>
        <w:b/>
        <w:color w:val="003B6F"/>
        <w:szCs w:val="19"/>
        <w:lang w:val="en-GB"/>
      </w:rPr>
      <w:t>Eurasian Science</w:t>
    </w:r>
    <w:r w:rsidR="00E80AC2" w:rsidRPr="00296CA0">
      <w:rPr>
        <w:b/>
        <w:color w:val="003B6F"/>
        <w:szCs w:val="19"/>
        <w:lang w:val="en-GB"/>
      </w:rPr>
      <w:t xml:space="preserve"> Review, X(X), 202X, pp. 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C7D9" w14:textId="39247341" w:rsidR="008349EA" w:rsidRPr="0059750D" w:rsidRDefault="00573595">
    <w:pPr>
      <w:pStyle w:val="Header"/>
      <w:rPr>
        <w:b/>
        <w:color w:val="003B6F"/>
        <w:sz w:val="20"/>
        <w:szCs w:val="20"/>
        <w:lang w:val="es-ES_tradnl"/>
      </w:rPr>
    </w:pPr>
    <w:r>
      <w:rPr>
        <w:b/>
        <w:color w:val="003B6F"/>
        <w:sz w:val="20"/>
        <w:szCs w:val="20"/>
        <w:lang w:val="en-US"/>
      </w:rPr>
      <w:t>Eurasian Science</w:t>
    </w:r>
    <w:r w:rsidR="0059750D" w:rsidRPr="008A5858">
      <w:rPr>
        <w:b/>
        <w:color w:val="003B6F"/>
        <w:sz w:val="20"/>
        <w:szCs w:val="20"/>
        <w:lang w:val="en-US"/>
      </w:rPr>
      <w:t xml:space="preserve"> Review, </w:t>
    </w:r>
    <w:r w:rsidR="008E7D26" w:rsidRPr="008A5858">
      <w:rPr>
        <w:b/>
        <w:color w:val="003B6F"/>
        <w:sz w:val="20"/>
        <w:szCs w:val="20"/>
        <w:lang w:val="en-US"/>
      </w:rPr>
      <w:t>X</w:t>
    </w:r>
    <w:r w:rsidR="0059750D" w:rsidRPr="008A5858">
      <w:rPr>
        <w:b/>
        <w:color w:val="003B6F"/>
        <w:sz w:val="20"/>
        <w:szCs w:val="20"/>
        <w:lang w:val="en-US"/>
      </w:rPr>
      <w:t>(</w:t>
    </w:r>
    <w:r w:rsidR="008E7D26" w:rsidRPr="008A5858">
      <w:rPr>
        <w:b/>
        <w:color w:val="003B6F"/>
        <w:sz w:val="20"/>
        <w:szCs w:val="20"/>
        <w:lang w:val="en-US"/>
      </w:rPr>
      <w:t>X</w:t>
    </w:r>
    <w:r w:rsidR="0059750D" w:rsidRPr="008A5858">
      <w:rPr>
        <w:b/>
        <w:color w:val="003B6F"/>
        <w:sz w:val="20"/>
        <w:szCs w:val="20"/>
        <w:lang w:val="en-US"/>
      </w:rPr>
      <w:t>), 202</w:t>
    </w:r>
    <w:r w:rsidR="008E7D26" w:rsidRPr="008A5858">
      <w:rPr>
        <w:b/>
        <w:color w:val="003B6F"/>
        <w:sz w:val="20"/>
        <w:szCs w:val="20"/>
        <w:lang w:val="en-US"/>
      </w:rPr>
      <w:t>X</w:t>
    </w:r>
    <w:r w:rsidR="0059750D" w:rsidRPr="008A5858">
      <w:rPr>
        <w:b/>
        <w:color w:val="003B6F"/>
        <w:sz w:val="20"/>
        <w:szCs w:val="20"/>
        <w:lang w:val="en-US"/>
      </w:rPr>
      <w:t xml:space="preserve">, pp. </w:t>
    </w:r>
    <w:r w:rsidR="0059750D" w:rsidRPr="00E66277">
      <w:rPr>
        <w:b/>
        <w:color w:val="003B6F"/>
        <w:sz w:val="20"/>
        <w:szCs w:val="20"/>
        <w:lang w:val="es-ES_tradnl"/>
      </w:rPr>
      <w:t>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7A75" w14:textId="4BAB6259" w:rsidR="008349EA" w:rsidRPr="00E66277" w:rsidRDefault="009F31A7" w:rsidP="000D0F73">
    <w:pPr>
      <w:pStyle w:val="Header"/>
      <w:jc w:val="right"/>
      <w:rPr>
        <w:b/>
        <w:color w:val="003B6F"/>
      </w:rPr>
    </w:pPr>
    <w:r>
      <w:rPr>
        <w:b/>
        <w:color w:val="003B6F"/>
      </w:rP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CA"/>
    <w:multiLevelType w:val="hybridMultilevel"/>
    <w:tmpl w:val="A8381886"/>
    <w:lvl w:ilvl="0" w:tplc="0F269F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68941886">
    <w:abstractNumId w:val="1"/>
  </w:num>
  <w:num w:numId="2" w16cid:durableId="107698335">
    <w:abstractNumId w:val="2"/>
  </w:num>
  <w:num w:numId="3" w16cid:durableId="2714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73"/>
    <w:rsid w:val="00011820"/>
    <w:rsid w:val="00017E00"/>
    <w:rsid w:val="00031353"/>
    <w:rsid w:val="00051C2C"/>
    <w:rsid w:val="00066B3D"/>
    <w:rsid w:val="00083A91"/>
    <w:rsid w:val="000C1AA6"/>
    <w:rsid w:val="000D0F73"/>
    <w:rsid w:val="000E2DC0"/>
    <w:rsid w:val="00101DD6"/>
    <w:rsid w:val="00130FCB"/>
    <w:rsid w:val="00151AD4"/>
    <w:rsid w:val="001B753B"/>
    <w:rsid w:val="001D34E5"/>
    <w:rsid w:val="001F4B0E"/>
    <w:rsid w:val="001F7D02"/>
    <w:rsid w:val="002137B5"/>
    <w:rsid w:val="002353DA"/>
    <w:rsid w:val="002B3345"/>
    <w:rsid w:val="002F4693"/>
    <w:rsid w:val="00347201"/>
    <w:rsid w:val="00354531"/>
    <w:rsid w:val="00364721"/>
    <w:rsid w:val="00391AD3"/>
    <w:rsid w:val="003A04A7"/>
    <w:rsid w:val="003D75B1"/>
    <w:rsid w:val="00433025"/>
    <w:rsid w:val="0043772C"/>
    <w:rsid w:val="00495DFB"/>
    <w:rsid w:val="004A6F0F"/>
    <w:rsid w:val="004C1FAC"/>
    <w:rsid w:val="004C4296"/>
    <w:rsid w:val="005048C2"/>
    <w:rsid w:val="00524BD8"/>
    <w:rsid w:val="005407AA"/>
    <w:rsid w:val="00557957"/>
    <w:rsid w:val="00573595"/>
    <w:rsid w:val="0059750D"/>
    <w:rsid w:val="005C13A5"/>
    <w:rsid w:val="005E5012"/>
    <w:rsid w:val="006422B4"/>
    <w:rsid w:val="00643F70"/>
    <w:rsid w:val="00645204"/>
    <w:rsid w:val="00673FBA"/>
    <w:rsid w:val="006827C6"/>
    <w:rsid w:val="006C6D8D"/>
    <w:rsid w:val="006E4424"/>
    <w:rsid w:val="00702697"/>
    <w:rsid w:val="0071309D"/>
    <w:rsid w:val="00785D70"/>
    <w:rsid w:val="00793A9B"/>
    <w:rsid w:val="007D14A6"/>
    <w:rsid w:val="00802BE7"/>
    <w:rsid w:val="00811952"/>
    <w:rsid w:val="008349EA"/>
    <w:rsid w:val="00872E5E"/>
    <w:rsid w:val="00894CAE"/>
    <w:rsid w:val="008A5858"/>
    <w:rsid w:val="008A67AF"/>
    <w:rsid w:val="008E7D26"/>
    <w:rsid w:val="00925E83"/>
    <w:rsid w:val="00933455"/>
    <w:rsid w:val="00952C64"/>
    <w:rsid w:val="0098583D"/>
    <w:rsid w:val="009963F0"/>
    <w:rsid w:val="009C19D3"/>
    <w:rsid w:val="009E64CE"/>
    <w:rsid w:val="009F31A7"/>
    <w:rsid w:val="009F35E3"/>
    <w:rsid w:val="009F39F2"/>
    <w:rsid w:val="009F5A92"/>
    <w:rsid w:val="00A2637E"/>
    <w:rsid w:val="00AA634C"/>
    <w:rsid w:val="00AD130C"/>
    <w:rsid w:val="00AE7EBE"/>
    <w:rsid w:val="00AF2297"/>
    <w:rsid w:val="00B31D86"/>
    <w:rsid w:val="00B36361"/>
    <w:rsid w:val="00B43275"/>
    <w:rsid w:val="00BB1D96"/>
    <w:rsid w:val="00BF3F1B"/>
    <w:rsid w:val="00C36FFA"/>
    <w:rsid w:val="00C41C96"/>
    <w:rsid w:val="00C6687B"/>
    <w:rsid w:val="00C74F66"/>
    <w:rsid w:val="00D1177B"/>
    <w:rsid w:val="00D537B5"/>
    <w:rsid w:val="00DA1F50"/>
    <w:rsid w:val="00DA74FC"/>
    <w:rsid w:val="00DA7766"/>
    <w:rsid w:val="00DF20FD"/>
    <w:rsid w:val="00E00058"/>
    <w:rsid w:val="00E02B2B"/>
    <w:rsid w:val="00E56EA9"/>
    <w:rsid w:val="00E66277"/>
    <w:rsid w:val="00E80AC2"/>
    <w:rsid w:val="00EC0DD3"/>
    <w:rsid w:val="00EC63A3"/>
    <w:rsid w:val="00F07D28"/>
    <w:rsid w:val="00F3743D"/>
    <w:rsid w:val="00F630D7"/>
    <w:rsid w:val="00FD12D3"/>
    <w:rsid w:val="00FD47D1"/>
    <w:rsid w:val="00FD4E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38FEF3C1-A16C-3A46-865B-CAA62432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Heading1">
    <w:name w:val="heading 1"/>
    <w:aliases w:val="Título capítulo"/>
    <w:basedOn w:val="Normal"/>
    <w:next w:val="Normal"/>
    <w:link w:val="Heading1Ch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Head"/>
    <w:basedOn w:val="Heading1"/>
    <w:qFormat/>
    <w:rsid w:val="004C4296"/>
    <w:rPr>
      <w:rFonts w:ascii="Times" w:eastAsia="MS Gothic" w:hAnsi="Times"/>
      <w:lang w:val="en-US" w:eastAsia="ja-JP"/>
    </w:rPr>
  </w:style>
  <w:style w:type="character" w:customStyle="1" w:styleId="Heading1Char">
    <w:name w:val="Heading 1 Char"/>
    <w:aliases w:val="Título capítulo Char"/>
    <w:basedOn w:val="DefaultParagraphFont"/>
    <w:link w:val="Heading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DefaultParagraphFont"/>
    <w:link w:val="HeadingInChapter"/>
    <w:rsid w:val="004C4296"/>
    <w:rPr>
      <w:rFonts w:ascii="Times" w:eastAsia="MS Mincho" w:hAnsi="Times" w:cs="Times New Roman"/>
      <w:b/>
      <w:sz w:val="22"/>
      <w:lang w:val="en-US" w:eastAsia="ja-JP"/>
    </w:rPr>
  </w:style>
  <w:style w:type="paragraph" w:styleId="Header">
    <w:name w:val="header"/>
    <w:basedOn w:val="Normal"/>
    <w:link w:val="HeaderChar"/>
    <w:uiPriority w:val="99"/>
    <w:unhideWhenUsed/>
    <w:rsid w:val="000D0F73"/>
    <w:pPr>
      <w:tabs>
        <w:tab w:val="center" w:pos="4252"/>
        <w:tab w:val="right" w:pos="8504"/>
      </w:tabs>
    </w:pPr>
  </w:style>
  <w:style w:type="character" w:customStyle="1" w:styleId="HeaderChar">
    <w:name w:val="Header Char"/>
    <w:basedOn w:val="DefaultParagraphFont"/>
    <w:link w:val="Header"/>
    <w:uiPriority w:val="99"/>
    <w:rsid w:val="000D0F73"/>
  </w:style>
  <w:style w:type="paragraph" w:styleId="Footer">
    <w:name w:val="footer"/>
    <w:basedOn w:val="Normal"/>
    <w:link w:val="FooterChar"/>
    <w:uiPriority w:val="99"/>
    <w:unhideWhenUsed/>
    <w:rsid w:val="000D0F73"/>
    <w:pPr>
      <w:tabs>
        <w:tab w:val="center" w:pos="4252"/>
        <w:tab w:val="right" w:pos="8504"/>
      </w:tabs>
    </w:pPr>
  </w:style>
  <w:style w:type="character" w:customStyle="1" w:styleId="FooterChar">
    <w:name w:val="Footer Char"/>
    <w:basedOn w:val="DefaultParagraphFont"/>
    <w:link w:val="Footer"/>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DefaultParagraphFont"/>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Footer"/>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DefaultParagraphFont"/>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DefaultParagraphFont"/>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eGrid">
    <w:name w:val="Table Grid"/>
    <w:basedOn w:val="Table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DefaultParagraphFont"/>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DefaultParagraphFont"/>
    <w:link w:val="ReferncesText"/>
    <w:rsid w:val="000D0F73"/>
    <w:rPr>
      <w:rFonts w:eastAsiaTheme="minorHAnsi"/>
      <w:sz w:val="20"/>
      <w:lang w:val="en-US" w:eastAsia="en-US"/>
    </w:rPr>
  </w:style>
  <w:style w:type="paragraph" w:styleId="ListParagraph">
    <w:name w:val="List Paragraph"/>
    <w:basedOn w:val="Normal"/>
    <w:uiPriority w:val="34"/>
    <w:qFormat/>
    <w:rsid w:val="00BF3F1B"/>
    <w:pPr>
      <w:ind w:left="720"/>
      <w:contextualSpacing/>
    </w:pPr>
  </w:style>
  <w:style w:type="character" w:styleId="Hyperlink">
    <w:name w:val="Hyperlink"/>
    <w:basedOn w:val="DefaultParagraphFont"/>
    <w:uiPriority w:val="99"/>
    <w:unhideWhenUsed/>
    <w:rsid w:val="00354531"/>
    <w:rPr>
      <w:color w:val="0000FF" w:themeColor="hyperlink"/>
      <w:u w:val="single"/>
    </w:rPr>
  </w:style>
  <w:style w:type="character" w:customStyle="1" w:styleId="UnresolvedMention1">
    <w:name w:val="Unresolved Mention1"/>
    <w:basedOn w:val="DefaultParagraphFont"/>
    <w:uiPriority w:val="99"/>
    <w:semiHidden/>
    <w:unhideWhenUsed/>
    <w:rsid w:val="00642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s://events.gkacademics.com/dashboard/videos/105"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www.nytimes.com/2016/05/27/world/europe/greece-aristotle-tomb.html"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yperlink" Target="https://sancrucensis.wordpress.com/2016/10/06/peter-kalkavage-on-hegels-anti-aristotelian-account-of-des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search-information.bris.ac.uk/ws/portalfiles/portal/204326248/Final_Copy_2019_06_25_Kar_E_PhD.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ophen.org/pub-109001" TargetMode="External"/><Relationship Id="rId28" Type="http://schemas.openxmlformats.org/officeDocument/2006/relationships/hyperlink" Target="https://doi.org/10.2307/2183008" TargetMode="Externa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https://doi.org/10.1017/CCOL0521365880.008"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EC99-F0AD-446D-9125-3025CD82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1137</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Nurbolat Nyshanbayev</cp:lastModifiedBy>
  <cp:revision>2</cp:revision>
  <dcterms:created xsi:type="dcterms:W3CDTF">2023-12-03T05:16:00Z</dcterms:created>
  <dcterms:modified xsi:type="dcterms:W3CDTF">2023-12-03T05:16:00Z</dcterms:modified>
</cp:coreProperties>
</file>